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52E6" w:rsidRPr="00CE52E6" w:rsidRDefault="00CE52E6" w:rsidP="00CE52E6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CE52E6">
        <w:rPr>
          <w:rFonts w:ascii="Tahoma" w:eastAsia="Times New Roman" w:hAnsi="Tahoma" w:cs="Tahoma"/>
          <w:sz w:val="20"/>
          <w:szCs w:val="20"/>
          <w:lang w:eastAsia="ru-RU"/>
        </w:rPr>
        <w:t>Информация о наличии (отсутствии) технической возможности подключения (технологического присоединения) к системе теплоснабжения, а также о ходе реализации заявок на подключение (технологическое присоединение) к системе теплоснабжения</w:t>
      </w:r>
    </w:p>
    <w:p w:rsidR="000E2C55" w:rsidRDefault="000E2C55"/>
    <w:tbl>
      <w:tblPr>
        <w:tblW w:w="8800" w:type="dxa"/>
        <w:tblInd w:w="108" w:type="dxa"/>
        <w:tblLook w:val="04A0"/>
      </w:tblPr>
      <w:tblGrid>
        <w:gridCol w:w="3464"/>
        <w:gridCol w:w="5336"/>
      </w:tblGrid>
      <w:tr w:rsidR="00CE52E6" w:rsidRPr="00CE52E6" w:rsidTr="00CE52E6">
        <w:trPr>
          <w:trHeight w:val="390"/>
        </w:trPr>
        <w:tc>
          <w:tcPr>
            <w:tcW w:w="3464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CE52E6" w:rsidRPr="00CE52E6" w:rsidRDefault="00CE52E6" w:rsidP="00CE52E6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E52E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Публикация</w:t>
            </w:r>
          </w:p>
        </w:tc>
        <w:tc>
          <w:tcPr>
            <w:tcW w:w="5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E52E6" w:rsidRPr="00CE52E6" w:rsidRDefault="00CE52E6" w:rsidP="00CE52E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noProof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3371850</wp:posOffset>
                  </wp:positionH>
                  <wp:positionV relativeFrom="paragraph">
                    <wp:posOffset>-9525</wp:posOffset>
                  </wp:positionV>
                  <wp:extent cx="238125" cy="228600"/>
                  <wp:effectExtent l="0" t="0" r="0" b="0"/>
                  <wp:wrapNone/>
                  <wp:docPr id="3" name="ExcludeHelp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417" name="ExcludeHelp_2" descr="Справка по листу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5115"/>
            </w:tblGrid>
            <w:tr w:rsidR="00CE52E6" w:rsidRPr="00CE52E6">
              <w:trPr>
                <w:trHeight w:val="390"/>
                <w:tblCellSpacing w:w="0" w:type="dxa"/>
              </w:trPr>
              <w:tc>
                <w:tcPr>
                  <w:tcW w:w="5320" w:type="dxa"/>
                  <w:tcBorders>
                    <w:top w:val="single" w:sz="4" w:space="0" w:color="C0C0C0"/>
                    <w:left w:val="nil"/>
                    <w:bottom w:val="single" w:sz="4" w:space="0" w:color="C0C0C0"/>
                    <w:right w:val="single" w:sz="4" w:space="0" w:color="C0C0C0"/>
                  </w:tcBorders>
                  <w:shd w:val="clear" w:color="000000" w:fill="CCFFCC"/>
                  <w:vAlign w:val="center"/>
                  <w:hideMark/>
                </w:tcPr>
                <w:p w:rsidR="00CE52E6" w:rsidRPr="00CE52E6" w:rsidRDefault="00CE52E6" w:rsidP="00CE52E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bookmarkStart w:id="0" w:name="RANGE!F9"/>
                  <w:r w:rsidRPr="00CE52E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На сайте регулирующего органа</w:t>
                  </w:r>
                  <w:bookmarkEnd w:id="0"/>
                </w:p>
              </w:tc>
            </w:tr>
          </w:tbl>
          <w:p w:rsidR="00CE52E6" w:rsidRPr="00CE52E6" w:rsidRDefault="00CE52E6" w:rsidP="00CE52E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CE52E6" w:rsidRPr="00CE52E6" w:rsidTr="00CE52E6">
        <w:trPr>
          <w:trHeight w:val="6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E52E6" w:rsidRPr="00CE52E6" w:rsidRDefault="00CE52E6" w:rsidP="00CE52E6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E52E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3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E52E6" w:rsidRPr="00CE52E6" w:rsidRDefault="00CE52E6" w:rsidP="00CE52E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E52E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</w:tr>
      <w:tr w:rsidR="00CE52E6" w:rsidRPr="00CE52E6" w:rsidTr="00CE52E6">
        <w:trPr>
          <w:trHeight w:val="900"/>
        </w:trPr>
        <w:tc>
          <w:tcPr>
            <w:tcW w:w="3464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CE52E6" w:rsidRPr="00CE52E6" w:rsidRDefault="00CE52E6" w:rsidP="00CE52E6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E52E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 желанию организации информация раскрыта в дополнительных источниках публикации?</w:t>
            </w:r>
          </w:p>
        </w:tc>
        <w:tc>
          <w:tcPr>
            <w:tcW w:w="5336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99CCFF"/>
            <w:vAlign w:val="center"/>
            <w:hideMark/>
          </w:tcPr>
          <w:p w:rsidR="00CE52E6" w:rsidRPr="00CE52E6" w:rsidRDefault="00CE52E6" w:rsidP="00CE52E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1" w:name="RANGE!F11"/>
            <w:r w:rsidRPr="00CE52E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</w:t>
            </w:r>
            <w:bookmarkEnd w:id="1"/>
          </w:p>
        </w:tc>
      </w:tr>
      <w:tr w:rsidR="00CE52E6" w:rsidRPr="00CE52E6" w:rsidTr="00CE52E6">
        <w:trPr>
          <w:trHeight w:val="75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E52E6" w:rsidRPr="00CE52E6" w:rsidRDefault="00CE52E6" w:rsidP="00CE52E6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E52E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3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E52E6" w:rsidRPr="00CE52E6" w:rsidRDefault="00CE52E6" w:rsidP="00CE52E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E52E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</w:tr>
      <w:tr w:rsidR="00CE52E6" w:rsidRPr="00CE52E6" w:rsidTr="00CE52E6">
        <w:trPr>
          <w:trHeight w:val="690"/>
        </w:trPr>
        <w:tc>
          <w:tcPr>
            <w:tcW w:w="3464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CE52E6" w:rsidRPr="00CE52E6" w:rsidRDefault="00CE52E6" w:rsidP="00CE52E6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E52E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Тариф установлен дифференцированно по системам теплоснабжения?</w:t>
            </w:r>
          </w:p>
        </w:tc>
        <w:tc>
          <w:tcPr>
            <w:tcW w:w="5336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99CCFF"/>
            <w:vAlign w:val="center"/>
            <w:hideMark/>
          </w:tcPr>
          <w:p w:rsidR="00CE52E6" w:rsidRPr="00CE52E6" w:rsidRDefault="00CE52E6" w:rsidP="00CE52E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2" w:name="RANGE!F13"/>
            <w:r w:rsidRPr="00CE52E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  <w:bookmarkEnd w:id="2"/>
          </w:p>
        </w:tc>
      </w:tr>
      <w:tr w:rsidR="00CE52E6" w:rsidRPr="00CE52E6" w:rsidTr="00CE52E6">
        <w:trPr>
          <w:trHeight w:val="75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E52E6" w:rsidRPr="00CE52E6" w:rsidRDefault="00CE52E6" w:rsidP="00CE52E6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E52E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3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E52E6" w:rsidRPr="00CE52E6" w:rsidRDefault="00CE52E6" w:rsidP="00CE52E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E52E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</w:tr>
      <w:tr w:rsidR="00CE52E6" w:rsidRPr="00CE52E6" w:rsidTr="00CE52E6">
        <w:trPr>
          <w:trHeight w:val="225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E52E6" w:rsidRPr="00CE52E6" w:rsidRDefault="00CE52E6" w:rsidP="00CE52E6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E52E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E52E6" w:rsidRPr="00CE52E6" w:rsidRDefault="00CE52E6" w:rsidP="00CE52E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noProof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3371850</wp:posOffset>
                  </wp:positionH>
                  <wp:positionV relativeFrom="paragraph">
                    <wp:posOffset>133350</wp:posOffset>
                  </wp:positionV>
                  <wp:extent cx="238125" cy="238125"/>
                  <wp:effectExtent l="0" t="0" r="0" b="0"/>
                  <wp:wrapNone/>
                  <wp:docPr id="2" name="ExcludeHelp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416" name="ExcludeHelp_3" descr="Справка по листу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5120"/>
            </w:tblGrid>
            <w:tr w:rsidR="00CE52E6" w:rsidRPr="00CE52E6">
              <w:trPr>
                <w:trHeight w:val="225"/>
                <w:tblCellSpacing w:w="0" w:type="dxa"/>
              </w:trPr>
              <w:tc>
                <w:tcPr>
                  <w:tcW w:w="5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CE52E6" w:rsidRPr="00CE52E6" w:rsidRDefault="00CE52E6" w:rsidP="00CE52E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E52E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</w:tbl>
          <w:p w:rsidR="00CE52E6" w:rsidRPr="00CE52E6" w:rsidRDefault="00CE52E6" w:rsidP="00CE52E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CE52E6" w:rsidRPr="00CE52E6" w:rsidTr="00CE52E6">
        <w:trPr>
          <w:trHeight w:val="402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E52E6" w:rsidRPr="00CE52E6" w:rsidRDefault="00CE52E6" w:rsidP="00CE52E6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E52E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3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E52E6" w:rsidRPr="00CE52E6" w:rsidRDefault="00CE52E6" w:rsidP="00CE52E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E52E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Отчётный период</w:t>
            </w:r>
          </w:p>
        </w:tc>
      </w:tr>
      <w:tr w:rsidR="00CE52E6" w:rsidRPr="00CE52E6" w:rsidTr="00CE52E6">
        <w:trPr>
          <w:trHeight w:val="390"/>
        </w:trPr>
        <w:tc>
          <w:tcPr>
            <w:tcW w:w="3464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CE52E6" w:rsidRPr="00CE52E6" w:rsidRDefault="00CE52E6" w:rsidP="00CE52E6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E52E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Квартал</w:t>
            </w:r>
          </w:p>
        </w:tc>
        <w:tc>
          <w:tcPr>
            <w:tcW w:w="5336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CCFFFF"/>
            <w:vAlign w:val="center"/>
            <w:hideMark/>
          </w:tcPr>
          <w:p w:rsidR="00CE52E6" w:rsidRPr="00CE52E6" w:rsidRDefault="00CE52E6" w:rsidP="00CE52E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3" w:name="RANGE!F19"/>
            <w:bookmarkStart w:id="4" w:name="RANGE!F15:F16"/>
            <w:bookmarkEnd w:id="4"/>
            <w:r w:rsidRPr="00CE52E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III квартал</w:t>
            </w:r>
            <w:bookmarkEnd w:id="3"/>
          </w:p>
        </w:tc>
      </w:tr>
      <w:tr w:rsidR="00CE52E6" w:rsidRPr="00CE52E6" w:rsidTr="00CE52E6">
        <w:trPr>
          <w:trHeight w:val="39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E52E6" w:rsidRPr="00CE52E6" w:rsidRDefault="00CE52E6" w:rsidP="00CE52E6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E52E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5336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CCFFFF"/>
            <w:vAlign w:val="center"/>
            <w:hideMark/>
          </w:tcPr>
          <w:p w:rsidR="00CE52E6" w:rsidRPr="00CE52E6" w:rsidRDefault="00CE52E6" w:rsidP="00CE52E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5" w:name="RANGE!F20"/>
            <w:r w:rsidRPr="00CE52E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2016</w:t>
            </w:r>
            <w:bookmarkEnd w:id="5"/>
          </w:p>
        </w:tc>
      </w:tr>
    </w:tbl>
    <w:p w:rsidR="00CE52E6" w:rsidRDefault="00CE52E6"/>
    <w:tbl>
      <w:tblPr>
        <w:tblW w:w="8800" w:type="dxa"/>
        <w:tblInd w:w="108" w:type="dxa"/>
        <w:tblLook w:val="04A0"/>
      </w:tblPr>
      <w:tblGrid>
        <w:gridCol w:w="3480"/>
        <w:gridCol w:w="5320"/>
      </w:tblGrid>
      <w:tr w:rsidR="00CE52E6" w:rsidRPr="00CE52E6" w:rsidTr="00CE52E6">
        <w:trPr>
          <w:trHeight w:val="390"/>
        </w:trPr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E52E6" w:rsidRPr="00CE52E6" w:rsidRDefault="00CE52E6" w:rsidP="00CE52E6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E52E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организации</w:t>
            </w:r>
          </w:p>
        </w:tc>
        <w:tc>
          <w:tcPr>
            <w:tcW w:w="5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CCFFCC"/>
            <w:vAlign w:val="center"/>
            <w:hideMark/>
          </w:tcPr>
          <w:p w:rsidR="00CE52E6" w:rsidRPr="00CE52E6" w:rsidRDefault="00CE52E6" w:rsidP="00CE52E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6" w:name="RANGE!F24"/>
            <w:r w:rsidRPr="00CE52E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МУП ЖКХ "</w:t>
            </w:r>
            <w:proofErr w:type="spellStart"/>
            <w:r w:rsidRPr="00CE52E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Лянинское</w:t>
            </w:r>
            <w:proofErr w:type="spellEnd"/>
            <w:r w:rsidRPr="00CE52E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</w:t>
            </w:r>
            <w:bookmarkEnd w:id="6"/>
          </w:p>
        </w:tc>
      </w:tr>
      <w:tr w:rsidR="00CE52E6" w:rsidRPr="00CE52E6" w:rsidTr="00CE52E6">
        <w:trPr>
          <w:trHeight w:val="390"/>
        </w:trPr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E52E6" w:rsidRPr="00CE52E6" w:rsidRDefault="00CE52E6" w:rsidP="00CE52E6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E52E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филиала</w:t>
            </w:r>
          </w:p>
        </w:tc>
        <w:tc>
          <w:tcPr>
            <w:tcW w:w="53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E52E6" w:rsidRPr="00CE52E6" w:rsidRDefault="00CE52E6" w:rsidP="00CE52E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7" w:name="RANGE!F25"/>
            <w:r w:rsidRPr="00CE52E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  <w:bookmarkEnd w:id="7"/>
          </w:p>
        </w:tc>
      </w:tr>
      <w:tr w:rsidR="00CE52E6" w:rsidRPr="00CE52E6" w:rsidTr="00CE52E6">
        <w:trPr>
          <w:trHeight w:val="390"/>
        </w:trPr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E52E6" w:rsidRPr="00CE52E6" w:rsidRDefault="00CE52E6" w:rsidP="00CE52E6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E52E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ИНН</w:t>
            </w:r>
          </w:p>
        </w:tc>
        <w:tc>
          <w:tcPr>
            <w:tcW w:w="53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CCFFCC"/>
            <w:vAlign w:val="center"/>
            <w:hideMark/>
          </w:tcPr>
          <w:p w:rsidR="00CE52E6" w:rsidRPr="00CE52E6" w:rsidRDefault="00CE52E6" w:rsidP="00CE52E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8" w:name="RANGE!F26"/>
            <w:r w:rsidRPr="00CE52E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5421110495</w:t>
            </w:r>
            <w:bookmarkEnd w:id="8"/>
          </w:p>
        </w:tc>
      </w:tr>
      <w:tr w:rsidR="00CE52E6" w:rsidRPr="00CE52E6" w:rsidTr="00CE52E6">
        <w:trPr>
          <w:trHeight w:val="390"/>
        </w:trPr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E52E6" w:rsidRPr="00CE52E6" w:rsidRDefault="00CE52E6" w:rsidP="00CE52E6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E52E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КПП</w:t>
            </w:r>
          </w:p>
        </w:tc>
        <w:tc>
          <w:tcPr>
            <w:tcW w:w="53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CCFFCC"/>
            <w:vAlign w:val="center"/>
            <w:hideMark/>
          </w:tcPr>
          <w:p w:rsidR="00CE52E6" w:rsidRPr="00CE52E6" w:rsidRDefault="00CE52E6" w:rsidP="00CE52E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9" w:name="RANGE!F27"/>
            <w:r w:rsidRPr="00CE52E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542101001</w:t>
            </w:r>
            <w:bookmarkEnd w:id="9"/>
          </w:p>
        </w:tc>
      </w:tr>
      <w:tr w:rsidR="00CE52E6" w:rsidRPr="00CE52E6" w:rsidTr="00CE52E6">
        <w:trPr>
          <w:trHeight w:val="75"/>
        </w:trPr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E52E6" w:rsidRPr="00CE52E6" w:rsidRDefault="00CE52E6" w:rsidP="00CE52E6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E52E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E52E6" w:rsidRPr="00CE52E6" w:rsidRDefault="00CE52E6" w:rsidP="00CE52E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E52E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</w:tr>
      <w:tr w:rsidR="00CE52E6" w:rsidRPr="00CE52E6" w:rsidTr="00CE52E6">
        <w:trPr>
          <w:trHeight w:val="450"/>
        </w:trPr>
        <w:tc>
          <w:tcPr>
            <w:tcW w:w="3480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CE52E6" w:rsidRPr="00CE52E6" w:rsidRDefault="00CE52E6" w:rsidP="00CE52E6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E52E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Вид деятельности</w:t>
            </w:r>
          </w:p>
        </w:tc>
        <w:tc>
          <w:tcPr>
            <w:tcW w:w="532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CCFFCC"/>
            <w:vAlign w:val="center"/>
            <w:hideMark/>
          </w:tcPr>
          <w:p w:rsidR="00CE52E6" w:rsidRPr="00CE52E6" w:rsidRDefault="00CE52E6" w:rsidP="00CE52E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10" w:name="RANGE!F29"/>
            <w:r w:rsidRPr="00CE52E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производство (некомбинированная выработка)+</w:t>
            </w:r>
            <w:proofErr w:type="spellStart"/>
            <w:r w:rsidRPr="00CE52E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передача+сбыт</w:t>
            </w:r>
            <w:bookmarkEnd w:id="10"/>
            <w:proofErr w:type="spellEnd"/>
          </w:p>
        </w:tc>
      </w:tr>
      <w:tr w:rsidR="00CE52E6" w:rsidRPr="00CE52E6" w:rsidTr="00CE52E6">
        <w:trPr>
          <w:trHeight w:val="75"/>
        </w:trPr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E52E6" w:rsidRPr="00CE52E6" w:rsidRDefault="00CE52E6" w:rsidP="00CE52E6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E52E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E52E6" w:rsidRPr="00CE52E6" w:rsidRDefault="00CE52E6" w:rsidP="00CE52E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E52E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</w:tr>
      <w:tr w:rsidR="00CE52E6" w:rsidRPr="00CE52E6" w:rsidTr="00CE52E6">
        <w:trPr>
          <w:trHeight w:val="402"/>
        </w:trPr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52E6" w:rsidRPr="00CE52E6" w:rsidRDefault="00CE52E6" w:rsidP="00CE52E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E52E6" w:rsidRPr="00CE52E6" w:rsidRDefault="00CE52E6" w:rsidP="00CE52E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E52E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Адрес регулируемой организации</w:t>
            </w:r>
          </w:p>
        </w:tc>
      </w:tr>
      <w:tr w:rsidR="00CE52E6" w:rsidRPr="00CE52E6" w:rsidTr="00CE52E6">
        <w:trPr>
          <w:trHeight w:val="450"/>
        </w:trPr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E52E6" w:rsidRPr="00CE52E6" w:rsidRDefault="00CE52E6" w:rsidP="00CE52E6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E52E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Юридический адрес</w:t>
            </w:r>
          </w:p>
        </w:tc>
        <w:tc>
          <w:tcPr>
            <w:tcW w:w="5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CCFFFF"/>
            <w:vAlign w:val="center"/>
            <w:hideMark/>
          </w:tcPr>
          <w:p w:rsidR="00CE52E6" w:rsidRPr="00CE52E6" w:rsidRDefault="00CE52E6" w:rsidP="00CE52E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11" w:name="RANGE!F32:F33"/>
            <w:r w:rsidRPr="00CE52E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632962Новосибирская </w:t>
            </w:r>
            <w:proofErr w:type="spellStart"/>
            <w:r w:rsidRPr="00CE52E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область,Здвинский</w:t>
            </w:r>
            <w:proofErr w:type="spellEnd"/>
            <w:r w:rsidRPr="00CE52E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район,с</w:t>
            </w:r>
            <w:proofErr w:type="gramStart"/>
            <w:r w:rsidRPr="00CE52E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.Л</w:t>
            </w:r>
            <w:proofErr w:type="gramEnd"/>
            <w:r w:rsidRPr="00CE52E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янино,ул.Южная,33</w:t>
            </w:r>
            <w:bookmarkEnd w:id="11"/>
          </w:p>
        </w:tc>
      </w:tr>
      <w:tr w:rsidR="00CE52E6" w:rsidRPr="00CE52E6" w:rsidTr="00CE52E6">
        <w:trPr>
          <w:trHeight w:val="450"/>
        </w:trPr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E52E6" w:rsidRPr="00CE52E6" w:rsidRDefault="00CE52E6" w:rsidP="00CE52E6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E52E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53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CCFFFF"/>
            <w:vAlign w:val="center"/>
            <w:hideMark/>
          </w:tcPr>
          <w:p w:rsidR="00CE52E6" w:rsidRPr="00CE52E6" w:rsidRDefault="00CE52E6" w:rsidP="00CE52E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E52E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632962Новосибирская </w:t>
            </w:r>
            <w:proofErr w:type="spellStart"/>
            <w:r w:rsidRPr="00CE52E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область,Здвинский</w:t>
            </w:r>
            <w:proofErr w:type="spellEnd"/>
            <w:r w:rsidRPr="00CE52E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район,с</w:t>
            </w:r>
            <w:proofErr w:type="gramStart"/>
            <w:r w:rsidRPr="00CE52E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.Л</w:t>
            </w:r>
            <w:proofErr w:type="gramEnd"/>
            <w:r w:rsidRPr="00CE52E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янино,ул.Южная,33</w:t>
            </w:r>
          </w:p>
        </w:tc>
      </w:tr>
      <w:tr w:rsidR="00CE52E6" w:rsidRPr="00CE52E6" w:rsidTr="00CE52E6">
        <w:trPr>
          <w:trHeight w:val="270"/>
        </w:trPr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E52E6" w:rsidRPr="00CE52E6" w:rsidRDefault="00CE52E6" w:rsidP="00CE52E6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E52E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52E6" w:rsidRPr="00CE52E6" w:rsidRDefault="00CE52E6" w:rsidP="00CE52E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CC0000"/>
                <w:sz w:val="18"/>
                <w:szCs w:val="18"/>
                <w:lang w:eastAsia="ru-RU"/>
              </w:rPr>
            </w:pPr>
          </w:p>
        </w:tc>
      </w:tr>
      <w:tr w:rsidR="00CE52E6" w:rsidRPr="00CE52E6" w:rsidTr="00CE52E6">
        <w:trPr>
          <w:trHeight w:val="402"/>
        </w:trPr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52E6" w:rsidRPr="00CE52E6" w:rsidRDefault="00CE52E6" w:rsidP="00CE52E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E52E6" w:rsidRPr="00CE52E6" w:rsidRDefault="00CE52E6" w:rsidP="00CE52E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E52E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Руководитель</w:t>
            </w:r>
          </w:p>
        </w:tc>
      </w:tr>
      <w:tr w:rsidR="00CE52E6" w:rsidRPr="00CE52E6" w:rsidTr="00CE52E6">
        <w:trPr>
          <w:trHeight w:val="390"/>
        </w:trPr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E52E6" w:rsidRPr="00CE52E6" w:rsidRDefault="00CE52E6" w:rsidP="00CE52E6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E52E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Фамилия, имя, отчество</w:t>
            </w:r>
          </w:p>
        </w:tc>
        <w:tc>
          <w:tcPr>
            <w:tcW w:w="5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CCFFFF"/>
            <w:vAlign w:val="center"/>
            <w:hideMark/>
          </w:tcPr>
          <w:p w:rsidR="00CE52E6" w:rsidRPr="00CE52E6" w:rsidRDefault="00CE52E6" w:rsidP="00CE52E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12" w:name="RANGE!F36:F37"/>
            <w:r w:rsidRPr="00CE52E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Горбунов Алексей Юрьевич</w:t>
            </w:r>
            <w:bookmarkEnd w:id="12"/>
          </w:p>
        </w:tc>
      </w:tr>
      <w:tr w:rsidR="00CE52E6" w:rsidRPr="00CE52E6" w:rsidTr="00CE52E6">
        <w:trPr>
          <w:trHeight w:val="390"/>
        </w:trPr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E52E6" w:rsidRPr="00CE52E6" w:rsidRDefault="00CE52E6" w:rsidP="00CE52E6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E52E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(код) номер телефона</w:t>
            </w:r>
          </w:p>
        </w:tc>
        <w:tc>
          <w:tcPr>
            <w:tcW w:w="53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CCFFFF"/>
            <w:vAlign w:val="center"/>
            <w:hideMark/>
          </w:tcPr>
          <w:p w:rsidR="00CE52E6" w:rsidRPr="00CE52E6" w:rsidRDefault="00CE52E6" w:rsidP="00CE52E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E52E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8(38363)34445</w:t>
            </w:r>
          </w:p>
        </w:tc>
      </w:tr>
      <w:tr w:rsidR="00CE52E6" w:rsidRPr="00CE52E6" w:rsidTr="00CE52E6">
        <w:trPr>
          <w:trHeight w:val="270"/>
        </w:trPr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E52E6" w:rsidRPr="00CE52E6" w:rsidRDefault="00CE52E6" w:rsidP="00CE52E6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E52E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52E6" w:rsidRPr="00CE52E6" w:rsidRDefault="00CE52E6" w:rsidP="00CE52E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CC0000"/>
                <w:sz w:val="18"/>
                <w:szCs w:val="18"/>
                <w:lang w:eastAsia="ru-RU"/>
              </w:rPr>
            </w:pPr>
          </w:p>
        </w:tc>
      </w:tr>
      <w:tr w:rsidR="00CE52E6" w:rsidRPr="00CE52E6" w:rsidTr="00CE52E6">
        <w:trPr>
          <w:trHeight w:val="402"/>
        </w:trPr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52E6" w:rsidRPr="00CE52E6" w:rsidRDefault="00CE52E6" w:rsidP="00CE52E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E52E6" w:rsidRPr="00CE52E6" w:rsidRDefault="00CE52E6" w:rsidP="00CE52E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E52E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Главный бухгалтер</w:t>
            </w:r>
          </w:p>
        </w:tc>
      </w:tr>
      <w:tr w:rsidR="00CE52E6" w:rsidRPr="00CE52E6" w:rsidTr="00CE52E6">
        <w:trPr>
          <w:trHeight w:val="390"/>
        </w:trPr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E52E6" w:rsidRPr="00CE52E6" w:rsidRDefault="00CE52E6" w:rsidP="00CE52E6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E52E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Фамилия, имя, отчество</w:t>
            </w:r>
          </w:p>
        </w:tc>
        <w:tc>
          <w:tcPr>
            <w:tcW w:w="5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CCFFFF"/>
            <w:vAlign w:val="center"/>
            <w:hideMark/>
          </w:tcPr>
          <w:p w:rsidR="00CE52E6" w:rsidRPr="00CE52E6" w:rsidRDefault="00CE52E6" w:rsidP="00CE52E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13" w:name="RANGE!F40:F41"/>
            <w:proofErr w:type="spellStart"/>
            <w:r w:rsidRPr="00CE52E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Довгаль</w:t>
            </w:r>
            <w:proofErr w:type="spellEnd"/>
            <w:r w:rsidRPr="00CE52E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Наталья Александровна</w:t>
            </w:r>
            <w:bookmarkEnd w:id="13"/>
          </w:p>
        </w:tc>
      </w:tr>
      <w:tr w:rsidR="00CE52E6" w:rsidRPr="00CE52E6" w:rsidTr="00CE52E6">
        <w:trPr>
          <w:trHeight w:val="390"/>
        </w:trPr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E52E6" w:rsidRPr="00CE52E6" w:rsidRDefault="00CE52E6" w:rsidP="00CE52E6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E52E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(код) номер телефона</w:t>
            </w:r>
          </w:p>
        </w:tc>
        <w:tc>
          <w:tcPr>
            <w:tcW w:w="53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CCFFFF"/>
            <w:vAlign w:val="center"/>
            <w:hideMark/>
          </w:tcPr>
          <w:p w:rsidR="00CE52E6" w:rsidRPr="00CE52E6" w:rsidRDefault="00CE52E6" w:rsidP="00CE52E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E52E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8(38363)34445</w:t>
            </w:r>
          </w:p>
        </w:tc>
      </w:tr>
      <w:tr w:rsidR="00CE52E6" w:rsidRPr="00CE52E6" w:rsidTr="00CE52E6">
        <w:trPr>
          <w:trHeight w:val="270"/>
        </w:trPr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E52E6" w:rsidRPr="00CE52E6" w:rsidRDefault="00CE52E6" w:rsidP="00CE52E6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E52E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52E6" w:rsidRPr="00CE52E6" w:rsidRDefault="00CE52E6" w:rsidP="00CE52E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CC0000"/>
                <w:sz w:val="18"/>
                <w:szCs w:val="18"/>
                <w:lang w:eastAsia="ru-RU"/>
              </w:rPr>
            </w:pPr>
          </w:p>
        </w:tc>
      </w:tr>
      <w:tr w:rsidR="00CE52E6" w:rsidRPr="00CE52E6" w:rsidTr="00CE52E6">
        <w:trPr>
          <w:trHeight w:val="402"/>
        </w:trPr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52E6" w:rsidRPr="00CE52E6" w:rsidRDefault="00CE52E6" w:rsidP="00CE52E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E52E6" w:rsidRPr="00CE52E6" w:rsidRDefault="00CE52E6" w:rsidP="00CE52E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E52E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Должностное лицо, ответственное за составление формы</w:t>
            </w:r>
          </w:p>
        </w:tc>
      </w:tr>
      <w:tr w:rsidR="00CE52E6" w:rsidRPr="00CE52E6" w:rsidTr="00CE52E6">
        <w:trPr>
          <w:trHeight w:val="390"/>
        </w:trPr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E52E6" w:rsidRPr="00CE52E6" w:rsidRDefault="00CE52E6" w:rsidP="00CE52E6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E52E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Фамилия, имя, отчество</w:t>
            </w:r>
          </w:p>
        </w:tc>
        <w:tc>
          <w:tcPr>
            <w:tcW w:w="5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CCFFFF"/>
            <w:vAlign w:val="center"/>
            <w:hideMark/>
          </w:tcPr>
          <w:p w:rsidR="00CE52E6" w:rsidRPr="00CE52E6" w:rsidRDefault="00CE52E6" w:rsidP="00CE52E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14" w:name="RANGE!F44:F47"/>
            <w:proofErr w:type="spellStart"/>
            <w:r w:rsidRPr="00CE52E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Довгаль</w:t>
            </w:r>
            <w:proofErr w:type="spellEnd"/>
            <w:r w:rsidRPr="00CE52E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Наталья Александровна</w:t>
            </w:r>
            <w:bookmarkEnd w:id="14"/>
          </w:p>
        </w:tc>
      </w:tr>
      <w:tr w:rsidR="00CE52E6" w:rsidRPr="00CE52E6" w:rsidTr="00CE52E6">
        <w:trPr>
          <w:trHeight w:val="390"/>
        </w:trPr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E52E6" w:rsidRPr="00CE52E6" w:rsidRDefault="00CE52E6" w:rsidP="00CE52E6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E52E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53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CCFFFF"/>
            <w:vAlign w:val="center"/>
            <w:hideMark/>
          </w:tcPr>
          <w:p w:rsidR="00CE52E6" w:rsidRPr="00CE52E6" w:rsidRDefault="00CE52E6" w:rsidP="00CE52E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E52E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главный бухгалтер</w:t>
            </w:r>
          </w:p>
        </w:tc>
      </w:tr>
      <w:tr w:rsidR="00CE52E6" w:rsidRPr="00CE52E6" w:rsidTr="00CE52E6">
        <w:trPr>
          <w:trHeight w:val="390"/>
        </w:trPr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E52E6" w:rsidRPr="00CE52E6" w:rsidRDefault="00CE52E6" w:rsidP="00CE52E6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E52E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(код) номер телефона</w:t>
            </w:r>
          </w:p>
        </w:tc>
        <w:tc>
          <w:tcPr>
            <w:tcW w:w="53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CCFFFF"/>
            <w:vAlign w:val="center"/>
            <w:hideMark/>
          </w:tcPr>
          <w:p w:rsidR="00CE52E6" w:rsidRPr="00CE52E6" w:rsidRDefault="00CE52E6" w:rsidP="00CE52E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E52E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8(38363)34445</w:t>
            </w:r>
          </w:p>
        </w:tc>
      </w:tr>
      <w:tr w:rsidR="00CE52E6" w:rsidRPr="00CE52E6" w:rsidTr="00CE52E6">
        <w:trPr>
          <w:trHeight w:val="390"/>
        </w:trPr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E52E6" w:rsidRPr="00CE52E6" w:rsidRDefault="00CE52E6" w:rsidP="00CE52E6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r w:rsidRPr="00CE52E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e-mail</w:t>
            </w:r>
            <w:proofErr w:type="spellEnd"/>
          </w:p>
        </w:tc>
        <w:tc>
          <w:tcPr>
            <w:tcW w:w="53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CCFFFF"/>
            <w:vAlign w:val="center"/>
            <w:hideMark/>
          </w:tcPr>
          <w:p w:rsidR="00CE52E6" w:rsidRPr="00CE52E6" w:rsidRDefault="00CE52E6" w:rsidP="00CE52E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E52E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GKX11@yandex.ru</w:t>
            </w:r>
          </w:p>
        </w:tc>
      </w:tr>
    </w:tbl>
    <w:p w:rsidR="00CE52E6" w:rsidRDefault="00CE52E6"/>
    <w:p w:rsidR="00CE52E6" w:rsidRDefault="00CE52E6"/>
    <w:p w:rsidR="00CE52E6" w:rsidRDefault="00CE52E6"/>
    <w:p w:rsidR="00CE52E6" w:rsidRDefault="00CE52E6"/>
    <w:p w:rsidR="00CE52E6" w:rsidRDefault="00CE52E6"/>
    <w:p w:rsidR="00CE52E6" w:rsidRDefault="00CE52E6"/>
    <w:tbl>
      <w:tblPr>
        <w:tblW w:w="14400" w:type="dxa"/>
        <w:tblInd w:w="108" w:type="dxa"/>
        <w:tblLook w:val="04A0"/>
      </w:tblPr>
      <w:tblGrid>
        <w:gridCol w:w="488"/>
        <w:gridCol w:w="107"/>
        <w:gridCol w:w="2799"/>
        <w:gridCol w:w="346"/>
        <w:gridCol w:w="611"/>
        <w:gridCol w:w="2511"/>
        <w:gridCol w:w="550"/>
        <w:gridCol w:w="448"/>
        <w:gridCol w:w="613"/>
        <w:gridCol w:w="611"/>
        <w:gridCol w:w="3099"/>
        <w:gridCol w:w="2217"/>
      </w:tblGrid>
      <w:tr w:rsidR="00CE52E6" w:rsidRPr="00CE52E6" w:rsidTr="00CE52E6">
        <w:trPr>
          <w:trHeight w:val="525"/>
        </w:trPr>
        <w:tc>
          <w:tcPr>
            <w:tcW w:w="8473" w:type="dxa"/>
            <w:gridSpan w:val="9"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52E6" w:rsidRPr="00CE52E6" w:rsidRDefault="00CE52E6" w:rsidP="00CE52E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CE52E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Система теплоснабжения (одна или несколько), в отношении которо</w:t>
            </w:r>
            <w:proofErr w:type="gramStart"/>
            <w:r w:rsidRPr="00CE52E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й(</w:t>
            </w:r>
            <w:proofErr w:type="gramEnd"/>
            <w:r w:rsidRPr="00CE52E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-</w:t>
            </w:r>
            <w:proofErr w:type="spellStart"/>
            <w:r w:rsidRPr="00CE52E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ых</w:t>
            </w:r>
            <w:proofErr w:type="spellEnd"/>
            <w:r w:rsidRPr="00CE52E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) установлен единый тариф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52E6" w:rsidRPr="00CE52E6" w:rsidRDefault="00CE52E6" w:rsidP="00CE52E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52E6" w:rsidRPr="00CE52E6" w:rsidRDefault="00CE52E6" w:rsidP="00CE52E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2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52E6" w:rsidRPr="00CE52E6" w:rsidRDefault="00CE52E6" w:rsidP="00CE52E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CE52E6" w:rsidRPr="00CE52E6" w:rsidTr="00CE52E6">
        <w:trPr>
          <w:trHeight w:val="525"/>
        </w:trPr>
        <w:tc>
          <w:tcPr>
            <w:tcW w:w="8473" w:type="dxa"/>
            <w:gridSpan w:val="9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CE52E6" w:rsidRPr="00CE52E6" w:rsidRDefault="00CE52E6" w:rsidP="00CE52E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E52E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МУП ЖКХ "</w:t>
            </w:r>
            <w:proofErr w:type="spellStart"/>
            <w:r w:rsidRPr="00CE52E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Лянинское</w:t>
            </w:r>
            <w:proofErr w:type="spellEnd"/>
            <w:r w:rsidRPr="00CE52E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52E6" w:rsidRPr="00CE52E6" w:rsidRDefault="00CE52E6" w:rsidP="00CE52E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52E6" w:rsidRPr="00CE52E6" w:rsidRDefault="00CE52E6" w:rsidP="00CE52E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2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52E6" w:rsidRPr="00CE52E6" w:rsidRDefault="00CE52E6" w:rsidP="00CE52E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CE52E6" w:rsidRPr="00CE52E6" w:rsidTr="00CE52E6">
        <w:trPr>
          <w:trHeight w:val="60"/>
        </w:trPr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E52E6" w:rsidRPr="00CE52E6" w:rsidRDefault="00CE52E6" w:rsidP="00CE52E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E52E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52E6" w:rsidRPr="00CE52E6" w:rsidRDefault="00CE52E6" w:rsidP="00CE52E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52E6" w:rsidRPr="00CE52E6" w:rsidRDefault="00CE52E6" w:rsidP="00CE52E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52E6" w:rsidRPr="00CE52E6" w:rsidRDefault="00CE52E6" w:rsidP="00CE52E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0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52E6" w:rsidRPr="00CE52E6" w:rsidRDefault="00CE52E6" w:rsidP="00CE52E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52E6" w:rsidRPr="00CE52E6" w:rsidRDefault="00CE52E6" w:rsidP="00CE52E6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52E6" w:rsidRPr="00CE52E6" w:rsidRDefault="00CE52E6" w:rsidP="00CE52E6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52E6" w:rsidRPr="00CE52E6" w:rsidRDefault="00CE52E6" w:rsidP="00CE52E6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2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52E6" w:rsidRPr="00CE52E6" w:rsidRDefault="00CE52E6" w:rsidP="00CE52E6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CE52E6" w:rsidRPr="00CE52E6" w:rsidTr="00CE52E6">
        <w:trPr>
          <w:trHeight w:val="1140"/>
        </w:trPr>
        <w:tc>
          <w:tcPr>
            <w:tcW w:w="595" w:type="dxa"/>
            <w:gridSpan w:val="2"/>
            <w:tcBorders>
              <w:top w:val="single" w:sz="4" w:space="0" w:color="C0C0C0"/>
              <w:left w:val="single" w:sz="4" w:space="0" w:color="969696"/>
              <w:bottom w:val="double" w:sz="6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CE52E6" w:rsidRPr="00CE52E6" w:rsidRDefault="00CE52E6" w:rsidP="00CE52E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E52E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№ </w:t>
            </w:r>
            <w:proofErr w:type="spellStart"/>
            <w:proofErr w:type="gramStart"/>
            <w:r w:rsidRPr="00CE52E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</w:t>
            </w:r>
            <w:proofErr w:type="spellEnd"/>
            <w:proofErr w:type="gramEnd"/>
            <w:r w:rsidRPr="00CE52E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/</w:t>
            </w:r>
            <w:proofErr w:type="spellStart"/>
            <w:r w:rsidRPr="00CE52E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</w:t>
            </w:r>
            <w:proofErr w:type="spellEnd"/>
          </w:p>
        </w:tc>
        <w:tc>
          <w:tcPr>
            <w:tcW w:w="2799" w:type="dxa"/>
            <w:tcBorders>
              <w:top w:val="single" w:sz="4" w:space="0" w:color="C0C0C0"/>
              <w:left w:val="nil"/>
              <w:bottom w:val="double" w:sz="6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E52E6" w:rsidRPr="00CE52E6" w:rsidRDefault="00CE52E6" w:rsidP="00CE52E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E52E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Муниципальный район</w:t>
            </w:r>
          </w:p>
        </w:tc>
        <w:tc>
          <w:tcPr>
            <w:tcW w:w="346" w:type="dxa"/>
            <w:tcBorders>
              <w:top w:val="single" w:sz="4" w:space="0" w:color="C0C0C0"/>
              <w:left w:val="nil"/>
              <w:bottom w:val="double" w:sz="6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E52E6" w:rsidRPr="00CE52E6" w:rsidRDefault="00CE52E6" w:rsidP="00CE52E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E52E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1" w:type="dxa"/>
            <w:tcBorders>
              <w:top w:val="single" w:sz="4" w:space="0" w:color="C0C0C0"/>
              <w:left w:val="nil"/>
              <w:bottom w:val="double" w:sz="6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CE52E6" w:rsidRPr="00CE52E6" w:rsidRDefault="00CE52E6" w:rsidP="00CE52E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E52E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№ </w:t>
            </w:r>
            <w:proofErr w:type="spellStart"/>
            <w:proofErr w:type="gramStart"/>
            <w:r w:rsidRPr="00CE52E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</w:t>
            </w:r>
            <w:proofErr w:type="spellEnd"/>
            <w:proofErr w:type="gramEnd"/>
            <w:r w:rsidRPr="00CE52E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/</w:t>
            </w:r>
            <w:proofErr w:type="spellStart"/>
            <w:r w:rsidRPr="00CE52E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</w:t>
            </w:r>
            <w:proofErr w:type="spellEnd"/>
          </w:p>
        </w:tc>
        <w:tc>
          <w:tcPr>
            <w:tcW w:w="3061" w:type="dxa"/>
            <w:gridSpan w:val="2"/>
            <w:tcBorders>
              <w:top w:val="single" w:sz="4" w:space="0" w:color="C0C0C0"/>
              <w:left w:val="nil"/>
              <w:bottom w:val="double" w:sz="6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E52E6" w:rsidRPr="00CE52E6" w:rsidRDefault="00CE52E6" w:rsidP="00CE52E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E52E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Муниципальное образование</w:t>
            </w:r>
          </w:p>
        </w:tc>
        <w:tc>
          <w:tcPr>
            <w:tcW w:w="1061" w:type="dxa"/>
            <w:gridSpan w:val="2"/>
            <w:tcBorders>
              <w:top w:val="single" w:sz="4" w:space="0" w:color="C0C0C0"/>
              <w:left w:val="nil"/>
              <w:bottom w:val="double" w:sz="6" w:space="0" w:color="C0C0C0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CE52E6" w:rsidRPr="00CE52E6" w:rsidRDefault="00CE52E6" w:rsidP="00CE52E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E52E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ОКТМО</w:t>
            </w:r>
          </w:p>
        </w:tc>
        <w:tc>
          <w:tcPr>
            <w:tcW w:w="611" w:type="dxa"/>
            <w:tcBorders>
              <w:top w:val="single" w:sz="4" w:space="0" w:color="C0C0C0"/>
              <w:left w:val="nil"/>
              <w:bottom w:val="double" w:sz="6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CE52E6" w:rsidRPr="00CE52E6" w:rsidRDefault="00CE52E6" w:rsidP="00CE52E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E52E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№ </w:t>
            </w:r>
            <w:proofErr w:type="spellStart"/>
            <w:proofErr w:type="gramStart"/>
            <w:r w:rsidRPr="00CE52E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</w:t>
            </w:r>
            <w:proofErr w:type="spellEnd"/>
            <w:proofErr w:type="gramEnd"/>
            <w:r w:rsidRPr="00CE52E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/</w:t>
            </w:r>
            <w:proofErr w:type="spellStart"/>
            <w:r w:rsidRPr="00CE52E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</w:t>
            </w:r>
            <w:proofErr w:type="spellEnd"/>
          </w:p>
        </w:tc>
        <w:tc>
          <w:tcPr>
            <w:tcW w:w="3099" w:type="dxa"/>
            <w:tcBorders>
              <w:top w:val="single" w:sz="4" w:space="0" w:color="C0C0C0"/>
              <w:left w:val="nil"/>
              <w:bottom w:val="double" w:sz="6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E52E6" w:rsidRPr="00CE52E6" w:rsidRDefault="00CE52E6" w:rsidP="00CE52E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E52E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системы теплоснабжения*</w:t>
            </w:r>
          </w:p>
        </w:tc>
        <w:tc>
          <w:tcPr>
            <w:tcW w:w="2217" w:type="dxa"/>
            <w:tcBorders>
              <w:top w:val="single" w:sz="4" w:space="0" w:color="C0C0C0"/>
              <w:left w:val="nil"/>
              <w:bottom w:val="double" w:sz="6" w:space="0" w:color="C0C0C0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CE52E6" w:rsidRPr="00CE52E6" w:rsidRDefault="00CE52E6" w:rsidP="00CE52E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E52E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Резерв мощности системы теплоснабжения в течение квартала, Гкал/час</w:t>
            </w:r>
          </w:p>
        </w:tc>
      </w:tr>
      <w:tr w:rsidR="00CE52E6" w:rsidRPr="00CE52E6" w:rsidTr="00CE52E6">
        <w:trPr>
          <w:trHeight w:val="300"/>
        </w:trPr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E52E6" w:rsidRPr="00CE52E6" w:rsidRDefault="00CE52E6" w:rsidP="00CE52E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</w:pPr>
            <w:r w:rsidRPr="00CE52E6"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7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E52E6" w:rsidRPr="00CE52E6" w:rsidRDefault="00CE52E6" w:rsidP="00CE52E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</w:pPr>
            <w:r w:rsidRPr="00CE52E6"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FFFFFF"/>
            <w:vAlign w:val="center"/>
            <w:hideMark/>
          </w:tcPr>
          <w:p w:rsidR="00CE52E6" w:rsidRPr="00CE52E6" w:rsidRDefault="00CE52E6" w:rsidP="00CE52E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</w:pPr>
            <w:r w:rsidRPr="00CE52E6"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E52E6" w:rsidRPr="00CE52E6" w:rsidRDefault="00CE52E6" w:rsidP="00CE52E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</w:pPr>
            <w:r w:rsidRPr="00CE52E6"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0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E52E6" w:rsidRPr="00CE52E6" w:rsidRDefault="00CE52E6" w:rsidP="00CE52E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</w:pPr>
            <w:r w:rsidRPr="00CE52E6"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E52E6" w:rsidRPr="00CE52E6" w:rsidRDefault="00CE52E6" w:rsidP="00CE52E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</w:pPr>
            <w:r w:rsidRPr="00CE52E6"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E52E6" w:rsidRPr="00CE52E6" w:rsidRDefault="00CE52E6" w:rsidP="00CE52E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</w:pPr>
            <w:r w:rsidRPr="00CE52E6"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E52E6" w:rsidRPr="00CE52E6" w:rsidRDefault="00CE52E6" w:rsidP="00CE52E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</w:pPr>
            <w:r w:rsidRPr="00CE52E6"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E52E6" w:rsidRPr="00CE52E6" w:rsidRDefault="00CE52E6" w:rsidP="00CE52E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</w:pPr>
            <w:r w:rsidRPr="00CE52E6"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  <w:t>8</w:t>
            </w:r>
          </w:p>
        </w:tc>
      </w:tr>
      <w:tr w:rsidR="00CE52E6" w:rsidRPr="00CE52E6" w:rsidTr="00CE52E6">
        <w:trPr>
          <w:trHeight w:val="900"/>
        </w:trPr>
        <w:tc>
          <w:tcPr>
            <w:tcW w:w="595" w:type="dxa"/>
            <w:gridSpan w:val="2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CE52E6" w:rsidRPr="00CE52E6" w:rsidRDefault="00CE52E6" w:rsidP="00CE52E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E52E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799" w:type="dxa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99CCFF"/>
            <w:vAlign w:val="center"/>
            <w:hideMark/>
          </w:tcPr>
          <w:p w:rsidR="00CE52E6" w:rsidRPr="00CE52E6" w:rsidRDefault="00CE52E6" w:rsidP="00CE52E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r w:rsidRPr="00CE52E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Здвинский</w:t>
            </w:r>
            <w:proofErr w:type="spellEnd"/>
            <w:r w:rsidRPr="00CE52E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муниципальный район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E52E6" w:rsidRPr="00CE52E6" w:rsidRDefault="00CE52E6" w:rsidP="00CE52E6">
            <w:pPr>
              <w:spacing w:after="0" w:line="240" w:lineRule="auto"/>
              <w:jc w:val="center"/>
              <w:rPr>
                <w:rFonts w:ascii="Wingdings 2" w:eastAsia="Times New Roman" w:hAnsi="Wingdings 2" w:cs="Tahoma"/>
                <w:color w:val="969696"/>
                <w:lang w:eastAsia="ru-RU"/>
              </w:rPr>
            </w:pPr>
            <w:r w:rsidRPr="00CE52E6">
              <w:rPr>
                <w:rFonts w:ascii="Wingdings 2" w:eastAsia="Times New Roman" w:hAnsi="Times New Roman" w:cs="Tahoma"/>
                <w:color w:val="969696"/>
                <w:lang w:eastAsia="ru-RU"/>
              </w:rPr>
              <w:t> </w:t>
            </w:r>
          </w:p>
        </w:tc>
        <w:tc>
          <w:tcPr>
            <w:tcW w:w="611" w:type="dxa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CE52E6" w:rsidRPr="00CE52E6" w:rsidRDefault="00CE52E6" w:rsidP="00CE52E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E52E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061" w:type="dxa"/>
            <w:gridSpan w:val="2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99CCFF"/>
            <w:vAlign w:val="center"/>
            <w:hideMark/>
          </w:tcPr>
          <w:p w:rsidR="00CE52E6" w:rsidRPr="00CE52E6" w:rsidRDefault="00CE52E6" w:rsidP="00CE52E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r w:rsidRPr="00CE52E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Лянинское</w:t>
            </w:r>
            <w:proofErr w:type="spellEnd"/>
          </w:p>
        </w:tc>
        <w:tc>
          <w:tcPr>
            <w:tcW w:w="1061" w:type="dxa"/>
            <w:gridSpan w:val="2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CCFFCC"/>
            <w:vAlign w:val="center"/>
            <w:hideMark/>
          </w:tcPr>
          <w:p w:rsidR="00CE52E6" w:rsidRPr="00CE52E6" w:rsidRDefault="00CE52E6" w:rsidP="00CE52E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E52E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50613410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E52E6" w:rsidRPr="00CE52E6" w:rsidRDefault="00CE52E6" w:rsidP="00CE52E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E52E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09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CCFFFF"/>
            <w:vAlign w:val="center"/>
            <w:hideMark/>
          </w:tcPr>
          <w:p w:rsidR="00CE52E6" w:rsidRPr="00CE52E6" w:rsidRDefault="00CE52E6" w:rsidP="00CE52E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E52E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производств</w:t>
            </w:r>
            <w:proofErr w:type="gramStart"/>
            <w:r w:rsidRPr="00CE52E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о(</w:t>
            </w:r>
            <w:proofErr w:type="gramEnd"/>
            <w:r w:rsidRPr="00CE52E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некомбинированная выработка)+</w:t>
            </w:r>
            <w:proofErr w:type="spellStart"/>
            <w:r w:rsidRPr="00CE52E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передача+сбыт</w:t>
            </w:r>
            <w:proofErr w:type="spellEnd"/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CCFFFF"/>
            <w:vAlign w:val="center"/>
            <w:hideMark/>
          </w:tcPr>
          <w:p w:rsidR="00CE52E6" w:rsidRPr="00CE52E6" w:rsidRDefault="00CE52E6" w:rsidP="00CE52E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E52E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2,80</w:t>
            </w:r>
          </w:p>
        </w:tc>
      </w:tr>
      <w:tr w:rsidR="00CE52E6" w:rsidRPr="00CE52E6" w:rsidTr="00CE52E6">
        <w:trPr>
          <w:trHeight w:val="300"/>
        </w:trPr>
        <w:tc>
          <w:tcPr>
            <w:tcW w:w="595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CE52E6" w:rsidRPr="00CE52E6" w:rsidRDefault="00CE52E6" w:rsidP="00CE52E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2799" w:type="dxa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CE52E6" w:rsidRPr="00CE52E6" w:rsidRDefault="00CE52E6" w:rsidP="00CE52E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hideMark/>
          </w:tcPr>
          <w:p w:rsidR="00CE52E6" w:rsidRPr="00CE52E6" w:rsidRDefault="00CE52E6" w:rsidP="00CE52E6">
            <w:pPr>
              <w:spacing w:after="0" w:line="240" w:lineRule="auto"/>
              <w:rPr>
                <w:rFonts w:ascii="Wingdings 2" w:eastAsia="Times New Roman" w:hAnsi="Wingdings 2" w:cs="Tahoma"/>
                <w:color w:val="969696"/>
                <w:lang w:eastAsia="ru-RU"/>
              </w:rPr>
            </w:pPr>
            <w:r w:rsidRPr="00CE52E6">
              <w:rPr>
                <w:rFonts w:ascii="Wingdings 2" w:eastAsia="Times New Roman" w:hAnsi="Times New Roman" w:cs="Tahoma"/>
                <w:color w:val="969696"/>
                <w:lang w:eastAsia="ru-RU"/>
              </w:rPr>
              <w:t> </w:t>
            </w:r>
          </w:p>
        </w:tc>
        <w:tc>
          <w:tcPr>
            <w:tcW w:w="611" w:type="dxa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CE52E6" w:rsidRPr="00CE52E6" w:rsidRDefault="00CE52E6" w:rsidP="00CE52E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061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CE52E6" w:rsidRPr="00CE52E6" w:rsidRDefault="00CE52E6" w:rsidP="00CE52E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061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CE52E6" w:rsidRPr="00CE52E6" w:rsidRDefault="00CE52E6" w:rsidP="00CE52E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EAEAEA" w:fill="auto"/>
            <w:noWrap/>
            <w:vAlign w:val="center"/>
            <w:hideMark/>
          </w:tcPr>
          <w:p w:rsidR="00CE52E6" w:rsidRPr="00CE52E6" w:rsidRDefault="00CE52E6" w:rsidP="00CE52E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  <w:r w:rsidRPr="00CE52E6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316" w:type="dxa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thinReverseDiagStripe" w:color="EAEAEA" w:fill="auto"/>
            <w:noWrap/>
            <w:vAlign w:val="center"/>
            <w:hideMark/>
          </w:tcPr>
          <w:p w:rsidR="00CE52E6" w:rsidRPr="00CE52E6" w:rsidRDefault="00CE52E6" w:rsidP="00CE52E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3399"/>
                <w:sz w:val="18"/>
                <w:szCs w:val="18"/>
                <w:lang w:eastAsia="ru-RU"/>
              </w:rPr>
            </w:pPr>
            <w:r w:rsidRPr="00CE52E6">
              <w:rPr>
                <w:rFonts w:ascii="Tahoma" w:eastAsia="Times New Roman" w:hAnsi="Tahoma" w:cs="Tahoma"/>
                <w:b/>
                <w:bCs/>
                <w:color w:val="333399"/>
                <w:sz w:val="18"/>
                <w:szCs w:val="18"/>
                <w:lang w:eastAsia="ru-RU"/>
              </w:rPr>
              <w:t>Добавить систему теплоснабжения</w:t>
            </w:r>
          </w:p>
        </w:tc>
      </w:tr>
      <w:tr w:rsidR="00CE52E6" w:rsidRPr="00CE52E6" w:rsidTr="00CE52E6">
        <w:trPr>
          <w:trHeight w:val="300"/>
        </w:trPr>
        <w:tc>
          <w:tcPr>
            <w:tcW w:w="595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CE52E6" w:rsidRPr="00CE52E6" w:rsidRDefault="00CE52E6" w:rsidP="00CE52E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2799" w:type="dxa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CE52E6" w:rsidRPr="00CE52E6" w:rsidRDefault="00CE52E6" w:rsidP="00CE52E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E52E6" w:rsidRPr="00CE52E6" w:rsidRDefault="00CE52E6" w:rsidP="00CE52E6">
            <w:pPr>
              <w:spacing w:after="0" w:line="240" w:lineRule="auto"/>
              <w:rPr>
                <w:rFonts w:ascii="Wingdings 2" w:eastAsia="Times New Roman" w:hAnsi="Wingdings 2" w:cs="Tahoma"/>
                <w:lang w:eastAsia="ru-RU"/>
              </w:rPr>
            </w:pPr>
            <w:r w:rsidRPr="00CE52E6">
              <w:rPr>
                <w:rFonts w:ascii="Wingdings 2" w:eastAsia="Times New Roman" w:hAnsi="Times New Roman" w:cs="Tahoma"/>
                <w:lang w:eastAsia="ru-RU"/>
              </w:rPr>
              <w:t> 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EAEAEA" w:fill="auto"/>
            <w:noWrap/>
            <w:vAlign w:val="center"/>
            <w:hideMark/>
          </w:tcPr>
          <w:p w:rsidR="00CE52E6" w:rsidRPr="00CE52E6" w:rsidRDefault="00CE52E6" w:rsidP="00CE52E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  <w:r w:rsidRPr="00CE52E6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61" w:type="dxa"/>
            <w:gridSpan w:val="2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EAEAEA" w:fill="auto"/>
            <w:noWrap/>
            <w:vAlign w:val="center"/>
            <w:hideMark/>
          </w:tcPr>
          <w:p w:rsidR="00CE52E6" w:rsidRPr="00CE52E6" w:rsidRDefault="00CE52E6" w:rsidP="00CE52E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3399"/>
                <w:sz w:val="18"/>
                <w:szCs w:val="18"/>
                <w:lang w:eastAsia="ru-RU"/>
              </w:rPr>
            </w:pPr>
            <w:r w:rsidRPr="00CE52E6">
              <w:rPr>
                <w:rFonts w:ascii="Tahoma" w:eastAsia="Times New Roman" w:hAnsi="Tahoma" w:cs="Tahoma"/>
                <w:b/>
                <w:bCs/>
                <w:color w:val="333399"/>
                <w:sz w:val="18"/>
                <w:szCs w:val="18"/>
                <w:lang w:eastAsia="ru-RU"/>
              </w:rPr>
              <w:t>Добавить МО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EAEAEA" w:fill="auto"/>
            <w:noWrap/>
            <w:vAlign w:val="center"/>
            <w:hideMark/>
          </w:tcPr>
          <w:p w:rsidR="00CE52E6" w:rsidRPr="00CE52E6" w:rsidRDefault="00CE52E6" w:rsidP="00CE52E6">
            <w:pPr>
              <w:spacing w:after="0" w:line="240" w:lineRule="auto"/>
              <w:ind w:firstLineChars="100" w:firstLine="181"/>
              <w:rPr>
                <w:rFonts w:ascii="Tahoma" w:eastAsia="Times New Roman" w:hAnsi="Tahoma" w:cs="Tahoma"/>
                <w:b/>
                <w:bCs/>
                <w:color w:val="333399"/>
                <w:sz w:val="18"/>
                <w:szCs w:val="18"/>
                <w:lang w:eastAsia="ru-RU"/>
              </w:rPr>
            </w:pPr>
            <w:r w:rsidRPr="00CE52E6">
              <w:rPr>
                <w:rFonts w:ascii="Tahoma" w:eastAsia="Times New Roman" w:hAnsi="Tahoma" w:cs="Tahoma"/>
                <w:b/>
                <w:bCs/>
                <w:color w:val="333399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EAEAEA" w:fill="auto"/>
            <w:noWrap/>
            <w:vAlign w:val="center"/>
            <w:hideMark/>
          </w:tcPr>
          <w:p w:rsidR="00CE52E6" w:rsidRPr="00CE52E6" w:rsidRDefault="00CE52E6" w:rsidP="00CE52E6">
            <w:pPr>
              <w:spacing w:after="0" w:line="240" w:lineRule="auto"/>
              <w:ind w:firstLineChars="100" w:firstLine="181"/>
              <w:rPr>
                <w:rFonts w:ascii="Tahoma" w:eastAsia="Times New Roman" w:hAnsi="Tahoma" w:cs="Tahoma"/>
                <w:b/>
                <w:bCs/>
                <w:color w:val="333399"/>
                <w:sz w:val="18"/>
                <w:szCs w:val="18"/>
                <w:lang w:eastAsia="ru-RU"/>
              </w:rPr>
            </w:pPr>
            <w:r w:rsidRPr="00CE52E6">
              <w:rPr>
                <w:rFonts w:ascii="Tahoma" w:eastAsia="Times New Roman" w:hAnsi="Tahoma" w:cs="Tahoma"/>
                <w:b/>
                <w:bCs/>
                <w:color w:val="333399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99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EAEAEA" w:fill="auto"/>
            <w:noWrap/>
            <w:vAlign w:val="center"/>
            <w:hideMark/>
          </w:tcPr>
          <w:p w:rsidR="00CE52E6" w:rsidRPr="00CE52E6" w:rsidRDefault="00CE52E6" w:rsidP="00CE52E6">
            <w:pPr>
              <w:spacing w:after="0" w:line="240" w:lineRule="auto"/>
              <w:ind w:firstLineChars="100" w:firstLine="181"/>
              <w:rPr>
                <w:rFonts w:ascii="Tahoma" w:eastAsia="Times New Roman" w:hAnsi="Tahoma" w:cs="Tahoma"/>
                <w:b/>
                <w:bCs/>
                <w:color w:val="333399"/>
                <w:sz w:val="18"/>
                <w:szCs w:val="18"/>
                <w:lang w:eastAsia="ru-RU"/>
              </w:rPr>
            </w:pPr>
            <w:r w:rsidRPr="00CE52E6">
              <w:rPr>
                <w:rFonts w:ascii="Tahoma" w:eastAsia="Times New Roman" w:hAnsi="Tahoma" w:cs="Tahoma"/>
                <w:b/>
                <w:bCs/>
                <w:color w:val="333399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thinReverseDiagStripe" w:color="EAEAEA" w:fill="auto"/>
            <w:noWrap/>
            <w:vAlign w:val="center"/>
            <w:hideMark/>
          </w:tcPr>
          <w:p w:rsidR="00CE52E6" w:rsidRPr="00CE52E6" w:rsidRDefault="00CE52E6" w:rsidP="00CE52E6">
            <w:pPr>
              <w:spacing w:after="0" w:line="240" w:lineRule="auto"/>
              <w:ind w:firstLineChars="100" w:firstLine="181"/>
              <w:rPr>
                <w:rFonts w:ascii="Tahoma" w:eastAsia="Times New Roman" w:hAnsi="Tahoma" w:cs="Tahoma"/>
                <w:b/>
                <w:bCs/>
                <w:color w:val="333399"/>
                <w:sz w:val="18"/>
                <w:szCs w:val="18"/>
                <w:lang w:eastAsia="ru-RU"/>
              </w:rPr>
            </w:pPr>
            <w:r w:rsidRPr="00CE52E6">
              <w:rPr>
                <w:rFonts w:ascii="Tahoma" w:eastAsia="Times New Roman" w:hAnsi="Tahoma" w:cs="Tahoma"/>
                <w:b/>
                <w:bCs/>
                <w:color w:val="333399"/>
                <w:sz w:val="18"/>
                <w:szCs w:val="18"/>
                <w:lang w:eastAsia="ru-RU"/>
              </w:rPr>
              <w:t> </w:t>
            </w:r>
          </w:p>
        </w:tc>
      </w:tr>
      <w:tr w:rsidR="00CE52E6" w:rsidRPr="00CE52E6" w:rsidTr="00CE52E6">
        <w:trPr>
          <w:gridAfter w:val="4"/>
          <w:wAfter w:w="6540" w:type="dxa"/>
          <w:trHeight w:val="615"/>
        </w:trPr>
        <w:tc>
          <w:tcPr>
            <w:tcW w:w="7860" w:type="dxa"/>
            <w:gridSpan w:val="8"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52E6" w:rsidRPr="00CE52E6" w:rsidRDefault="00CE52E6" w:rsidP="00CE52E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CE52E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Информация о наличии (отсутствии) технической возможности подключения (технологического присоединения)*</w:t>
            </w:r>
          </w:p>
        </w:tc>
      </w:tr>
      <w:tr w:rsidR="00CE52E6" w:rsidRPr="00CE52E6" w:rsidTr="00CE52E6">
        <w:trPr>
          <w:gridAfter w:val="4"/>
          <w:wAfter w:w="6540" w:type="dxa"/>
          <w:trHeight w:val="462"/>
        </w:trPr>
        <w:tc>
          <w:tcPr>
            <w:tcW w:w="7860" w:type="dxa"/>
            <w:gridSpan w:val="8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CE52E6" w:rsidRPr="00CE52E6" w:rsidRDefault="00CE52E6" w:rsidP="00CE52E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E52E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МУП ЖКХ "</w:t>
            </w:r>
            <w:proofErr w:type="spellStart"/>
            <w:r w:rsidRPr="00CE52E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Лянинское</w:t>
            </w:r>
            <w:proofErr w:type="spellEnd"/>
            <w:r w:rsidRPr="00CE52E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</w:t>
            </w:r>
          </w:p>
        </w:tc>
      </w:tr>
      <w:tr w:rsidR="00CE52E6" w:rsidRPr="00CE52E6" w:rsidTr="00CE52E6">
        <w:trPr>
          <w:gridAfter w:val="4"/>
          <w:wAfter w:w="6540" w:type="dxa"/>
          <w:trHeight w:val="60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E52E6" w:rsidRPr="00CE52E6" w:rsidRDefault="00CE52E6" w:rsidP="00CE52E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E52E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37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52E6" w:rsidRPr="00CE52E6" w:rsidRDefault="00CE52E6" w:rsidP="00CE52E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CE52E6" w:rsidRPr="00CE52E6" w:rsidTr="00CE52E6">
        <w:trPr>
          <w:gridAfter w:val="4"/>
          <w:wAfter w:w="6540" w:type="dxa"/>
          <w:trHeight w:val="465"/>
        </w:trPr>
        <w:tc>
          <w:tcPr>
            <w:tcW w:w="488" w:type="dxa"/>
            <w:tcBorders>
              <w:top w:val="single" w:sz="4" w:space="0" w:color="C0C0C0"/>
              <w:left w:val="single" w:sz="4" w:space="0" w:color="C0C0C0"/>
              <w:bottom w:val="double" w:sz="6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CE52E6" w:rsidRPr="00CE52E6" w:rsidRDefault="00CE52E6" w:rsidP="00CE52E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E52E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№ </w:t>
            </w:r>
            <w:proofErr w:type="spellStart"/>
            <w:proofErr w:type="gramStart"/>
            <w:r w:rsidRPr="00CE52E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</w:t>
            </w:r>
            <w:proofErr w:type="spellEnd"/>
            <w:proofErr w:type="gramEnd"/>
            <w:r w:rsidRPr="00CE52E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/</w:t>
            </w:r>
            <w:proofErr w:type="spellStart"/>
            <w:r w:rsidRPr="00CE52E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</w:t>
            </w:r>
            <w:proofErr w:type="spellEnd"/>
          </w:p>
        </w:tc>
        <w:tc>
          <w:tcPr>
            <w:tcW w:w="6374" w:type="dxa"/>
            <w:gridSpan w:val="5"/>
            <w:tcBorders>
              <w:top w:val="single" w:sz="4" w:space="0" w:color="C0C0C0"/>
              <w:left w:val="nil"/>
              <w:bottom w:val="double" w:sz="6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E52E6" w:rsidRPr="00CE52E6" w:rsidRDefault="00CE52E6" w:rsidP="00CE52E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E52E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показателя</w:t>
            </w:r>
          </w:p>
        </w:tc>
        <w:tc>
          <w:tcPr>
            <w:tcW w:w="998" w:type="dxa"/>
            <w:gridSpan w:val="2"/>
            <w:tcBorders>
              <w:top w:val="single" w:sz="4" w:space="0" w:color="C0C0C0"/>
              <w:left w:val="nil"/>
              <w:bottom w:val="double" w:sz="6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E52E6" w:rsidRPr="00CE52E6" w:rsidRDefault="00CE52E6" w:rsidP="00CE52E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E52E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Значение</w:t>
            </w:r>
          </w:p>
        </w:tc>
      </w:tr>
      <w:tr w:rsidR="00CE52E6" w:rsidRPr="00CE52E6" w:rsidTr="00CE52E6">
        <w:trPr>
          <w:gridAfter w:val="4"/>
          <w:wAfter w:w="6540" w:type="dxa"/>
          <w:trHeight w:val="300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E52E6" w:rsidRPr="00CE52E6" w:rsidRDefault="00CE52E6" w:rsidP="00CE52E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</w:pPr>
            <w:r w:rsidRPr="00CE52E6"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  <w:t>А</w:t>
            </w:r>
          </w:p>
        </w:tc>
        <w:tc>
          <w:tcPr>
            <w:tcW w:w="637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E52E6" w:rsidRPr="00CE52E6" w:rsidRDefault="00CE52E6" w:rsidP="00CE52E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</w:pPr>
            <w:r w:rsidRPr="00CE52E6"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E52E6" w:rsidRPr="00CE52E6" w:rsidRDefault="00CE52E6" w:rsidP="00CE52E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</w:pPr>
            <w:r w:rsidRPr="00CE52E6"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  <w:t>2</w:t>
            </w:r>
          </w:p>
        </w:tc>
      </w:tr>
      <w:tr w:rsidR="00CE52E6" w:rsidRPr="00CE52E6" w:rsidTr="00CE52E6">
        <w:trPr>
          <w:gridAfter w:val="4"/>
          <w:wAfter w:w="6540" w:type="dxa"/>
          <w:trHeight w:val="450"/>
        </w:trPr>
        <w:tc>
          <w:tcPr>
            <w:tcW w:w="4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CE52E6" w:rsidRPr="00CE52E6" w:rsidRDefault="00CE52E6" w:rsidP="00CE52E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E52E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374" w:type="dxa"/>
            <w:gridSpan w:val="5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E52E6" w:rsidRPr="00CE52E6" w:rsidRDefault="00CE52E6" w:rsidP="00CE52E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E52E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Количество поданных заявок на подключение (технологическое присоединение) к системе теплоснабжения в течение квартала, шт.</w:t>
            </w:r>
          </w:p>
        </w:tc>
        <w:tc>
          <w:tcPr>
            <w:tcW w:w="998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CCFFFF"/>
            <w:vAlign w:val="center"/>
            <w:hideMark/>
          </w:tcPr>
          <w:p w:rsidR="00CE52E6" w:rsidRPr="00CE52E6" w:rsidRDefault="00CE52E6" w:rsidP="00CE52E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E52E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</w:t>
            </w:r>
          </w:p>
        </w:tc>
      </w:tr>
      <w:tr w:rsidR="00CE52E6" w:rsidRPr="00CE52E6" w:rsidTr="00CE52E6">
        <w:trPr>
          <w:gridAfter w:val="4"/>
          <w:wAfter w:w="6540" w:type="dxa"/>
          <w:trHeight w:val="450"/>
        </w:trPr>
        <w:tc>
          <w:tcPr>
            <w:tcW w:w="48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CE52E6" w:rsidRPr="00CE52E6" w:rsidRDefault="00CE52E6" w:rsidP="00CE52E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E52E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374" w:type="dxa"/>
            <w:gridSpan w:val="5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E52E6" w:rsidRPr="00CE52E6" w:rsidRDefault="00CE52E6" w:rsidP="00CE52E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E52E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Количество исполненных заявок на подключение (технологическое присоединение) к системе теплоснабжения в течение квартала, шт.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CCFFFF"/>
            <w:vAlign w:val="center"/>
            <w:hideMark/>
          </w:tcPr>
          <w:p w:rsidR="00CE52E6" w:rsidRPr="00CE52E6" w:rsidRDefault="00CE52E6" w:rsidP="00CE52E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E52E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</w:t>
            </w:r>
          </w:p>
        </w:tc>
      </w:tr>
      <w:tr w:rsidR="00CE52E6" w:rsidRPr="00CE52E6" w:rsidTr="00CE52E6">
        <w:trPr>
          <w:gridAfter w:val="4"/>
          <w:wAfter w:w="6540" w:type="dxa"/>
          <w:trHeight w:val="900"/>
        </w:trPr>
        <w:tc>
          <w:tcPr>
            <w:tcW w:w="48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CE52E6" w:rsidRPr="00CE52E6" w:rsidRDefault="00CE52E6" w:rsidP="00CE52E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E52E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6374" w:type="dxa"/>
            <w:gridSpan w:val="5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E52E6" w:rsidRPr="00CE52E6" w:rsidRDefault="00CE52E6" w:rsidP="00CE52E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E52E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Количество заявок на подключение (технологическое присоединение) к системе  теплоснабжения, по которым принято решение об отказе  в подключении (технологическом присоединении) в течение квартала, шт.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CCFFFF"/>
            <w:vAlign w:val="center"/>
            <w:hideMark/>
          </w:tcPr>
          <w:p w:rsidR="00CE52E6" w:rsidRPr="00CE52E6" w:rsidRDefault="00CE52E6" w:rsidP="00CE52E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15" w:name="RANGE!F12"/>
            <w:r w:rsidRPr="00CE52E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</w:t>
            </w:r>
            <w:bookmarkEnd w:id="15"/>
          </w:p>
        </w:tc>
      </w:tr>
      <w:tr w:rsidR="00CE52E6" w:rsidRPr="00CE52E6" w:rsidTr="00CE52E6">
        <w:trPr>
          <w:gridAfter w:val="4"/>
          <w:wAfter w:w="6540" w:type="dxa"/>
          <w:trHeight w:val="300"/>
        </w:trPr>
        <w:tc>
          <w:tcPr>
            <w:tcW w:w="48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CE52E6" w:rsidRPr="00CE52E6" w:rsidRDefault="00CE52E6" w:rsidP="00CE52E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E52E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6374" w:type="dxa"/>
            <w:gridSpan w:val="5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E52E6" w:rsidRPr="00CE52E6" w:rsidRDefault="00CE52E6" w:rsidP="00CE52E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E52E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Причины отказа в подключении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E52E6" w:rsidRPr="00CE52E6" w:rsidRDefault="00CE52E6" w:rsidP="00CE52E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E52E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</w:tr>
    </w:tbl>
    <w:p w:rsidR="00CE52E6" w:rsidRDefault="00CE52E6"/>
    <w:sectPr w:rsidR="00CE52E6" w:rsidSect="00CE52E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E52E6"/>
    <w:rsid w:val="000E2C55"/>
    <w:rsid w:val="00B11362"/>
    <w:rsid w:val="00CE52E6"/>
    <w:rsid w:val="00D253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C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37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2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375</Words>
  <Characters>2140</Characters>
  <Application>Microsoft Office Word</Application>
  <DocSecurity>0</DocSecurity>
  <Lines>17</Lines>
  <Paragraphs>5</Paragraphs>
  <ScaleCrop>false</ScaleCrop>
  <Company>Reanimator Extreme Edition</Company>
  <LinksUpToDate>false</LinksUpToDate>
  <CharactersWithSpaces>2510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2016-10-20T03:49:00Z</dcterms:created>
  <dcterms:modified xsi:type="dcterms:W3CDTF">2016-10-20T03:53:00Z</dcterms:modified>
</cp:coreProperties>
</file>