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580" w:type="dxa"/>
        <w:tblLook w:val="04A0" w:firstRow="1" w:lastRow="0" w:firstColumn="1" w:lastColumn="0" w:noHBand="0" w:noVBand="1"/>
      </w:tblPr>
      <w:tblGrid>
        <w:gridCol w:w="5800"/>
        <w:gridCol w:w="5780"/>
      </w:tblGrid>
      <w:tr w:rsidR="00526434" w:rsidRPr="00526434" w:rsidTr="00526434">
        <w:trPr>
          <w:trHeight w:val="285"/>
        </w:trPr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6434" w:rsidRPr="00526434" w:rsidRDefault="00526434" w:rsidP="00526434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264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Код отчёта: PP108.OPEN.INFO.QUARTER.COLDVSNA.EIAS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6434" w:rsidRPr="00526434" w:rsidRDefault="00526434" w:rsidP="00526434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526434" w:rsidRPr="00526434" w:rsidTr="00526434">
        <w:trPr>
          <w:trHeight w:val="285"/>
        </w:trPr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2643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Версия отчёта: 1.0.6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6434" w:rsidRPr="00526434" w:rsidRDefault="00526434" w:rsidP="00526434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526434" w:rsidRPr="00526434" w:rsidTr="00526434">
        <w:trPr>
          <w:trHeight w:val="120"/>
        </w:trPr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6434" w:rsidRPr="00526434" w:rsidTr="00526434">
        <w:trPr>
          <w:trHeight w:val="750"/>
        </w:trPr>
        <w:tc>
          <w:tcPr>
            <w:tcW w:w="11580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264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 наличии (отсутствии) технической возможности подключения к централизованной системе холодного водоснабжения, а также о регистрации и ходе реализации заявок о подключении к централизованной системе холодного водоснабжения</w:t>
            </w:r>
          </w:p>
        </w:tc>
      </w:tr>
      <w:tr w:rsidR="00526434" w:rsidRPr="00526434" w:rsidTr="00526434">
        <w:trPr>
          <w:trHeight w:val="120"/>
        </w:trPr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ind w:firstLineChars="100" w:firstLine="60"/>
              <w:jc w:val="right"/>
              <w:rPr>
                <w:rFonts w:ascii="Tahoma" w:eastAsia="Times New Roman" w:hAnsi="Tahoma" w:cs="Tahoma"/>
                <w:sz w:val="6"/>
                <w:szCs w:val="6"/>
                <w:lang w:eastAsia="ru-RU"/>
              </w:rPr>
            </w:pPr>
            <w:r w:rsidRPr="00526434">
              <w:rPr>
                <w:rFonts w:ascii="Tahoma" w:eastAsia="Times New Roman" w:hAnsi="Tahoma" w:cs="Tahoma"/>
                <w:sz w:val="6"/>
                <w:szCs w:val="6"/>
                <w:lang w:eastAsia="ru-RU"/>
              </w:rPr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93300"/>
                <w:sz w:val="6"/>
                <w:szCs w:val="6"/>
                <w:lang w:eastAsia="ru-RU"/>
              </w:rPr>
            </w:pPr>
            <w:r w:rsidRPr="00526434">
              <w:rPr>
                <w:rFonts w:ascii="Tahoma" w:eastAsia="Times New Roman" w:hAnsi="Tahoma" w:cs="Tahoma"/>
                <w:color w:val="993300"/>
                <w:sz w:val="6"/>
                <w:szCs w:val="6"/>
                <w:lang w:eastAsia="ru-RU"/>
              </w:rPr>
              <w:t> </w:t>
            </w:r>
          </w:p>
        </w:tc>
      </w:tr>
      <w:tr w:rsidR="00526434" w:rsidRPr="00526434" w:rsidTr="00526434">
        <w:trPr>
          <w:trHeight w:val="390"/>
        </w:trPr>
        <w:tc>
          <w:tcPr>
            <w:tcW w:w="58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FFFFFF"/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264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Субъект РФ</w:t>
            </w:r>
          </w:p>
        </w:tc>
        <w:tc>
          <w:tcPr>
            <w:tcW w:w="57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D7EAD3"/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bookmarkStart w:id="0" w:name="RANGE!F7"/>
            <w:r w:rsidRPr="0052643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Новосибирская область</w:t>
            </w:r>
            <w:bookmarkEnd w:id="0"/>
          </w:p>
        </w:tc>
      </w:tr>
      <w:tr w:rsidR="00526434" w:rsidRPr="00526434" w:rsidTr="00526434">
        <w:trPr>
          <w:trHeight w:val="120"/>
        </w:trPr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ind w:firstLineChars="100" w:firstLine="60"/>
              <w:jc w:val="right"/>
              <w:rPr>
                <w:rFonts w:ascii="Tahoma" w:eastAsia="Times New Roman" w:hAnsi="Tahoma" w:cs="Tahoma"/>
                <w:sz w:val="6"/>
                <w:szCs w:val="6"/>
                <w:lang w:eastAsia="ru-RU"/>
              </w:rPr>
            </w:pPr>
            <w:r w:rsidRPr="00526434">
              <w:rPr>
                <w:rFonts w:ascii="Tahoma" w:eastAsia="Times New Roman" w:hAnsi="Tahoma" w:cs="Tahoma"/>
                <w:noProof/>
                <w:sz w:val="6"/>
                <w:szCs w:val="6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-19050</wp:posOffset>
                  </wp:positionH>
                  <wp:positionV relativeFrom="paragraph">
                    <wp:posOffset>66675</wp:posOffset>
                  </wp:positionV>
                  <wp:extent cx="333375" cy="904875"/>
                  <wp:effectExtent l="0" t="0" r="0" b="0"/>
                  <wp:wrapNone/>
                  <wp:docPr id="2" name="Рисунок 2" descr="update_org.png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HONE_PIC" descr="update_org.png" hidden="1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0"/>
                          </a:xfrm>
                          <a:prstGeom prst="rect">
                            <a:avLst/>
                          </a:prstGeom>
                          <a:ln w="0">
                            <a:noFill/>
                            <a:prstDash val="solid"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26434">
              <w:rPr>
                <w:rFonts w:ascii="Tahoma" w:eastAsia="Times New Roman" w:hAnsi="Tahoma" w:cs="Tahoma"/>
                <w:noProof/>
                <w:sz w:val="6"/>
                <w:szCs w:val="6"/>
                <w:lang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-19050</wp:posOffset>
                  </wp:positionH>
                  <wp:positionV relativeFrom="paragraph">
                    <wp:posOffset>142875</wp:posOffset>
                  </wp:positionV>
                  <wp:extent cx="333375" cy="895350"/>
                  <wp:effectExtent l="0" t="0" r="0" b="0"/>
                  <wp:wrapNone/>
                  <wp:docPr id="3" name="Рисунок 3" descr="update_org.png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HONE_PIC_1" descr="update_org.png" hidden="1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0"/>
                          </a:xfrm>
                          <a:prstGeom prst="rect">
                            <a:avLst/>
                          </a:prstGeom>
                          <a:ln w="0">
                            <a:noFill/>
                            <a:prstDash val="solid"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26434">
              <w:rPr>
                <w:rFonts w:ascii="Tahoma" w:eastAsia="Times New Roman" w:hAnsi="Tahoma" w:cs="Tahoma"/>
                <w:sz w:val="6"/>
                <w:szCs w:val="6"/>
                <w:lang w:eastAsia="ru-RU"/>
              </w:rPr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ind w:firstLineChars="100" w:firstLine="60"/>
              <w:rPr>
                <w:rFonts w:ascii="Tahoma" w:eastAsia="Times New Roman" w:hAnsi="Tahoma" w:cs="Tahoma"/>
                <w:sz w:val="6"/>
                <w:szCs w:val="6"/>
                <w:lang w:eastAsia="ru-RU"/>
              </w:rPr>
            </w:pPr>
            <w:r w:rsidRPr="00526434">
              <w:rPr>
                <w:rFonts w:ascii="Tahoma" w:eastAsia="Times New Roman" w:hAnsi="Tahoma" w:cs="Tahoma"/>
                <w:sz w:val="6"/>
                <w:szCs w:val="6"/>
                <w:lang w:eastAsia="ru-RU"/>
              </w:rPr>
              <w:t> </w:t>
            </w:r>
          </w:p>
        </w:tc>
      </w:tr>
      <w:tr w:rsidR="00526434" w:rsidRPr="00526434" w:rsidTr="00526434">
        <w:trPr>
          <w:trHeight w:val="120"/>
        </w:trPr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ind w:firstLineChars="100" w:firstLine="60"/>
              <w:jc w:val="right"/>
              <w:rPr>
                <w:rFonts w:ascii="Tahoma" w:eastAsia="Times New Roman" w:hAnsi="Tahoma" w:cs="Tahoma"/>
                <w:sz w:val="6"/>
                <w:szCs w:val="6"/>
                <w:lang w:eastAsia="ru-RU"/>
              </w:rPr>
            </w:pPr>
            <w:r w:rsidRPr="00526434">
              <w:rPr>
                <w:rFonts w:ascii="Tahoma" w:eastAsia="Times New Roman" w:hAnsi="Tahoma" w:cs="Tahoma"/>
                <w:sz w:val="6"/>
                <w:szCs w:val="6"/>
                <w:lang w:eastAsia="ru-RU"/>
              </w:rPr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ind w:firstLineChars="100" w:firstLine="60"/>
              <w:rPr>
                <w:rFonts w:ascii="Tahoma" w:eastAsia="Times New Roman" w:hAnsi="Tahoma" w:cs="Tahoma"/>
                <w:sz w:val="6"/>
                <w:szCs w:val="6"/>
                <w:lang w:eastAsia="ru-RU"/>
              </w:rPr>
            </w:pPr>
            <w:r w:rsidRPr="00526434">
              <w:rPr>
                <w:rFonts w:ascii="Tahoma" w:eastAsia="Times New Roman" w:hAnsi="Tahoma" w:cs="Tahoma"/>
                <w:sz w:val="6"/>
                <w:szCs w:val="6"/>
                <w:lang w:eastAsia="ru-RU"/>
              </w:rPr>
              <w:t> </w:t>
            </w:r>
          </w:p>
        </w:tc>
      </w:tr>
      <w:tr w:rsidR="00526434" w:rsidRPr="00526434" w:rsidTr="00526434">
        <w:trPr>
          <w:trHeight w:val="540"/>
        </w:trPr>
        <w:tc>
          <w:tcPr>
            <w:tcW w:w="5800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FFFFFF"/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264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57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E3FAFD"/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bookmarkStart w:id="1" w:name="RANGE!F14"/>
            <w:bookmarkStart w:id="2" w:name="RANGE!F13"/>
            <w:bookmarkStart w:id="3" w:name="RANGE!F12"/>
            <w:bookmarkStart w:id="4" w:name="RANGE!F11:F12"/>
            <w:bookmarkStart w:id="5" w:name="RANGE!F11:F15"/>
            <w:bookmarkStart w:id="6" w:name="RANGE!F11"/>
            <w:bookmarkStart w:id="7" w:name="RANGE!F9"/>
            <w:bookmarkEnd w:id="2"/>
            <w:bookmarkEnd w:id="3"/>
            <w:bookmarkEnd w:id="4"/>
            <w:bookmarkEnd w:id="5"/>
            <w:bookmarkEnd w:id="6"/>
            <w:bookmarkEnd w:id="7"/>
            <w:r w:rsidRPr="0052643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2023</w:t>
            </w:r>
            <w:bookmarkEnd w:id="1"/>
          </w:p>
        </w:tc>
      </w:tr>
      <w:tr w:rsidR="00526434" w:rsidRPr="00526434" w:rsidTr="00526434">
        <w:trPr>
          <w:trHeight w:val="390"/>
        </w:trPr>
        <w:tc>
          <w:tcPr>
            <w:tcW w:w="5800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FFFFFF"/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264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Квартал</w:t>
            </w:r>
          </w:p>
        </w:tc>
        <w:tc>
          <w:tcPr>
            <w:tcW w:w="57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E3FAFD"/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bookmarkStart w:id="8" w:name="RANGE!F15"/>
            <w:r w:rsidRPr="0052643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IV квартал</w:t>
            </w:r>
            <w:bookmarkEnd w:id="8"/>
          </w:p>
        </w:tc>
      </w:tr>
      <w:tr w:rsidR="00526434" w:rsidRPr="00526434" w:rsidTr="00526434">
        <w:trPr>
          <w:trHeight w:val="120"/>
        </w:trPr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ind w:firstLineChars="100" w:firstLine="60"/>
              <w:jc w:val="right"/>
              <w:rPr>
                <w:rFonts w:ascii="Tahoma" w:eastAsia="Times New Roman" w:hAnsi="Tahoma" w:cs="Tahoma"/>
                <w:sz w:val="6"/>
                <w:szCs w:val="6"/>
                <w:lang w:eastAsia="ru-RU"/>
              </w:rPr>
            </w:pPr>
            <w:r w:rsidRPr="00526434">
              <w:rPr>
                <w:rFonts w:ascii="Tahoma" w:eastAsia="Times New Roman" w:hAnsi="Tahoma" w:cs="Tahoma"/>
                <w:sz w:val="6"/>
                <w:szCs w:val="6"/>
                <w:lang w:eastAsia="ru-RU"/>
              </w:rPr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ind w:firstLineChars="100" w:firstLine="60"/>
              <w:rPr>
                <w:rFonts w:ascii="Tahoma" w:eastAsia="Times New Roman" w:hAnsi="Tahoma" w:cs="Tahoma"/>
                <w:sz w:val="6"/>
                <w:szCs w:val="6"/>
                <w:lang w:eastAsia="ru-RU"/>
              </w:rPr>
            </w:pPr>
            <w:r w:rsidRPr="00526434">
              <w:rPr>
                <w:rFonts w:ascii="Tahoma" w:eastAsia="Times New Roman" w:hAnsi="Tahoma" w:cs="Tahoma"/>
                <w:sz w:val="6"/>
                <w:szCs w:val="6"/>
                <w:lang w:eastAsia="ru-RU"/>
              </w:rPr>
              <w:t> </w:t>
            </w:r>
          </w:p>
        </w:tc>
      </w:tr>
      <w:tr w:rsidR="00526434" w:rsidRPr="00526434" w:rsidTr="00526434">
        <w:trPr>
          <w:trHeight w:val="390"/>
        </w:trPr>
        <w:tc>
          <w:tcPr>
            <w:tcW w:w="58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FFFFFF"/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264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Тип отчёта</w:t>
            </w:r>
          </w:p>
        </w:tc>
        <w:tc>
          <w:tcPr>
            <w:tcW w:w="57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E3FAFD"/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9" w:name="RANGE!F17"/>
            <w:r w:rsidRPr="005264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первичное раскрытие информации</w:t>
            </w:r>
            <w:bookmarkEnd w:id="9"/>
          </w:p>
        </w:tc>
      </w:tr>
      <w:tr w:rsidR="00526434" w:rsidRPr="00526434" w:rsidTr="00526434">
        <w:trPr>
          <w:trHeight w:val="120"/>
        </w:trPr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ind w:firstLineChars="100" w:firstLine="60"/>
              <w:jc w:val="right"/>
              <w:rPr>
                <w:rFonts w:ascii="Tahoma" w:eastAsia="Times New Roman" w:hAnsi="Tahoma" w:cs="Tahoma"/>
                <w:sz w:val="6"/>
                <w:szCs w:val="6"/>
                <w:lang w:eastAsia="ru-RU"/>
              </w:rPr>
            </w:pPr>
            <w:r w:rsidRPr="00526434">
              <w:rPr>
                <w:rFonts w:ascii="Tahoma" w:eastAsia="Times New Roman" w:hAnsi="Tahoma" w:cs="Tahoma"/>
                <w:noProof/>
                <w:sz w:val="6"/>
                <w:szCs w:val="6"/>
                <w:lang w:eastAsia="ru-RU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47625</wp:posOffset>
                  </wp:positionV>
                  <wp:extent cx="285750" cy="238125"/>
                  <wp:effectExtent l="0" t="0" r="0" b="0"/>
                  <wp:wrapNone/>
                  <wp:docPr id="5" name="Рисунок 5" descr="update_org.png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UPDATE_PLAN1X_DATA" descr="update_org.png" hidden="1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0"/>
                          </a:xfrm>
                          <a:prstGeom prst="rect">
                            <a:avLst/>
                          </a:prstGeom>
                          <a:ln w="0">
                            <a:noFill/>
                            <a:prstDash val="solid"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26434">
              <w:rPr>
                <w:rFonts w:ascii="Tahoma" w:eastAsia="Times New Roman" w:hAnsi="Tahoma" w:cs="Tahoma"/>
                <w:sz w:val="6"/>
                <w:szCs w:val="6"/>
                <w:lang w:eastAsia="ru-RU"/>
              </w:rPr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ind w:firstLineChars="100" w:firstLine="60"/>
              <w:rPr>
                <w:rFonts w:ascii="Tahoma" w:eastAsia="Times New Roman" w:hAnsi="Tahoma" w:cs="Tahoma"/>
                <w:sz w:val="6"/>
                <w:szCs w:val="6"/>
                <w:lang w:eastAsia="ru-RU"/>
              </w:rPr>
            </w:pPr>
            <w:r w:rsidRPr="00526434">
              <w:rPr>
                <w:rFonts w:ascii="Tahoma" w:eastAsia="Times New Roman" w:hAnsi="Tahoma" w:cs="Tahoma"/>
                <w:sz w:val="6"/>
                <w:szCs w:val="6"/>
                <w:lang w:eastAsia="ru-RU"/>
              </w:rPr>
              <w:t> </w:t>
            </w:r>
          </w:p>
        </w:tc>
      </w:tr>
      <w:tr w:rsidR="00526434" w:rsidRPr="00526434" w:rsidTr="00526434">
        <w:trPr>
          <w:trHeight w:val="390"/>
        </w:trPr>
        <w:tc>
          <w:tcPr>
            <w:tcW w:w="58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FFFFFF"/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264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ЮЛ / ИП</w:t>
            </w:r>
          </w:p>
        </w:tc>
        <w:tc>
          <w:tcPr>
            <w:tcW w:w="57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D7EAD3"/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0" w:name="RANGE!F31"/>
            <w:bookmarkStart w:id="11" w:name="RANGE!F29"/>
            <w:bookmarkStart w:id="12" w:name="RANGE!F28"/>
            <w:bookmarkStart w:id="13" w:name="RANGE!F27"/>
            <w:bookmarkStart w:id="14" w:name="RANGE!F26"/>
            <w:bookmarkStart w:id="15" w:name="RANGE!F25"/>
            <w:bookmarkStart w:id="16" w:name="RANGE!F24"/>
            <w:bookmarkStart w:id="17" w:name="RANGE!F23"/>
            <w:bookmarkStart w:id="18" w:name="RANGE!F22"/>
            <w:bookmarkStart w:id="19" w:name="RANGE!F21"/>
            <w:bookmarkStart w:id="20" w:name="RANGE!F19"/>
            <w:bookmarkStart w:id="21" w:name="RANGE!F18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  <w:r w:rsidRPr="005264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МУП ЖКХ "</w:t>
            </w:r>
            <w:proofErr w:type="spellStart"/>
            <w:r w:rsidRPr="005264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Лянинское</w:t>
            </w:r>
            <w:proofErr w:type="spellEnd"/>
            <w:r w:rsidRPr="005264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</w:t>
            </w:r>
            <w:bookmarkEnd w:id="10"/>
          </w:p>
        </w:tc>
      </w:tr>
      <w:tr w:rsidR="00526434" w:rsidRPr="00526434" w:rsidTr="00526434">
        <w:trPr>
          <w:trHeight w:val="390"/>
        </w:trPr>
        <w:tc>
          <w:tcPr>
            <w:tcW w:w="5800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FFFFFF"/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264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ИНН</w:t>
            </w:r>
          </w:p>
        </w:tc>
        <w:tc>
          <w:tcPr>
            <w:tcW w:w="57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D7EAD3"/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22" w:name="RANGE!F33"/>
            <w:bookmarkStart w:id="23" w:name="RANGE!F32"/>
            <w:bookmarkEnd w:id="23"/>
            <w:r w:rsidRPr="005264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5421110495</w:t>
            </w:r>
            <w:bookmarkEnd w:id="22"/>
          </w:p>
        </w:tc>
      </w:tr>
      <w:tr w:rsidR="00526434" w:rsidRPr="00526434" w:rsidTr="00526434">
        <w:trPr>
          <w:trHeight w:val="390"/>
        </w:trPr>
        <w:tc>
          <w:tcPr>
            <w:tcW w:w="5800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FFFFFF"/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264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КПП</w:t>
            </w:r>
          </w:p>
        </w:tc>
        <w:tc>
          <w:tcPr>
            <w:tcW w:w="57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D7EAD3"/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24" w:name="RANGE!F34"/>
            <w:r w:rsidRPr="005264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542101001</w:t>
            </w:r>
            <w:bookmarkEnd w:id="24"/>
          </w:p>
        </w:tc>
      </w:tr>
      <w:tr w:rsidR="00526434" w:rsidRPr="00526434" w:rsidTr="00526434">
        <w:trPr>
          <w:trHeight w:val="225"/>
        </w:trPr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ind w:firstLineChars="100" w:firstLine="60"/>
              <w:jc w:val="right"/>
              <w:rPr>
                <w:rFonts w:ascii="Tahoma" w:eastAsia="Times New Roman" w:hAnsi="Tahoma" w:cs="Tahoma"/>
                <w:sz w:val="6"/>
                <w:szCs w:val="6"/>
                <w:lang w:eastAsia="ru-RU"/>
              </w:rPr>
            </w:pPr>
            <w:r w:rsidRPr="00526434">
              <w:rPr>
                <w:rFonts w:ascii="Tahoma" w:eastAsia="Times New Roman" w:hAnsi="Tahoma" w:cs="Tahoma"/>
                <w:sz w:val="6"/>
                <w:szCs w:val="6"/>
                <w:lang w:eastAsia="ru-RU"/>
              </w:rPr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ind w:firstLineChars="100" w:firstLine="60"/>
              <w:rPr>
                <w:rFonts w:ascii="Tahoma" w:eastAsia="Times New Roman" w:hAnsi="Tahoma" w:cs="Tahoma"/>
                <w:sz w:val="6"/>
                <w:szCs w:val="6"/>
                <w:lang w:eastAsia="ru-RU"/>
              </w:rPr>
            </w:pPr>
            <w:r w:rsidRPr="00526434">
              <w:rPr>
                <w:rFonts w:ascii="Tahoma" w:eastAsia="Times New Roman" w:hAnsi="Tahoma" w:cs="Tahoma"/>
                <w:sz w:val="6"/>
                <w:szCs w:val="6"/>
                <w:lang w:eastAsia="ru-RU"/>
              </w:rPr>
              <w:t> </w:t>
            </w:r>
          </w:p>
        </w:tc>
      </w:tr>
      <w:tr w:rsidR="00526434" w:rsidRPr="00526434" w:rsidTr="00526434">
        <w:trPr>
          <w:trHeight w:val="390"/>
        </w:trPr>
        <w:tc>
          <w:tcPr>
            <w:tcW w:w="5800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FFFFFF"/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264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Система налогообложения</w:t>
            </w:r>
          </w:p>
        </w:tc>
        <w:tc>
          <w:tcPr>
            <w:tcW w:w="57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E3FAFD"/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25" w:name="RANGE!F37"/>
            <w:bookmarkStart w:id="26" w:name="RANGE!F36"/>
            <w:bookmarkEnd w:id="26"/>
            <w:r w:rsidRPr="005264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УСН</w:t>
            </w:r>
            <w:bookmarkEnd w:id="25"/>
          </w:p>
        </w:tc>
      </w:tr>
      <w:tr w:rsidR="00526434" w:rsidRPr="00526434" w:rsidTr="00526434">
        <w:trPr>
          <w:trHeight w:val="120"/>
        </w:trPr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ind w:firstLineChars="100" w:firstLine="60"/>
              <w:jc w:val="right"/>
              <w:rPr>
                <w:rFonts w:ascii="Tahoma" w:eastAsia="Times New Roman" w:hAnsi="Tahoma" w:cs="Tahoma"/>
                <w:color w:val="000000"/>
                <w:sz w:val="6"/>
                <w:szCs w:val="6"/>
                <w:lang w:eastAsia="ru-RU"/>
              </w:rPr>
            </w:pPr>
            <w:r w:rsidRPr="00526434">
              <w:rPr>
                <w:rFonts w:ascii="Tahoma" w:eastAsia="Times New Roman" w:hAnsi="Tahoma" w:cs="Tahoma"/>
                <w:color w:val="000000"/>
                <w:sz w:val="6"/>
                <w:szCs w:val="6"/>
                <w:lang w:eastAsia="ru-RU"/>
              </w:rPr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ind w:firstLineChars="100" w:firstLine="60"/>
              <w:rPr>
                <w:rFonts w:ascii="Tahoma" w:eastAsia="Times New Roman" w:hAnsi="Tahoma" w:cs="Tahoma"/>
                <w:color w:val="000000"/>
                <w:sz w:val="6"/>
                <w:szCs w:val="6"/>
                <w:lang w:eastAsia="ru-RU"/>
              </w:rPr>
            </w:pPr>
            <w:r w:rsidRPr="00526434">
              <w:rPr>
                <w:rFonts w:ascii="Tahoma" w:eastAsia="Times New Roman" w:hAnsi="Tahoma" w:cs="Tahoma"/>
                <w:color w:val="000000"/>
                <w:sz w:val="6"/>
                <w:szCs w:val="6"/>
                <w:lang w:eastAsia="ru-RU"/>
              </w:rPr>
              <w:t> </w:t>
            </w:r>
          </w:p>
        </w:tc>
      </w:tr>
      <w:tr w:rsidR="00526434" w:rsidRPr="00526434" w:rsidTr="00526434">
        <w:trPr>
          <w:trHeight w:val="450"/>
        </w:trPr>
        <w:tc>
          <w:tcPr>
            <w:tcW w:w="58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FFFFFF"/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264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Отсутствует Интернет в границах территории МО, где организация осуществляет регулируемые виды деятельности</w:t>
            </w:r>
          </w:p>
        </w:tc>
        <w:tc>
          <w:tcPr>
            <w:tcW w:w="57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B7E4FF"/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27" w:name="RANGE!F39"/>
            <w:r w:rsidRPr="005264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  <w:bookmarkEnd w:id="27"/>
          </w:p>
        </w:tc>
      </w:tr>
      <w:tr w:rsidR="00526434" w:rsidRPr="00526434" w:rsidTr="00526434">
        <w:trPr>
          <w:trHeight w:val="120"/>
        </w:trPr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ind w:firstLineChars="100" w:firstLine="60"/>
              <w:jc w:val="right"/>
              <w:rPr>
                <w:rFonts w:ascii="Tahoma" w:eastAsia="Times New Roman" w:hAnsi="Tahoma" w:cs="Tahoma"/>
                <w:sz w:val="6"/>
                <w:szCs w:val="6"/>
                <w:lang w:eastAsia="ru-RU"/>
              </w:rPr>
            </w:pPr>
            <w:r w:rsidRPr="00526434">
              <w:rPr>
                <w:rFonts w:ascii="Tahoma" w:eastAsia="Times New Roman" w:hAnsi="Tahoma" w:cs="Tahoma"/>
                <w:sz w:val="6"/>
                <w:szCs w:val="6"/>
                <w:lang w:eastAsia="ru-RU"/>
              </w:rPr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ind w:firstLineChars="100" w:firstLine="60"/>
              <w:rPr>
                <w:rFonts w:ascii="Tahoma" w:eastAsia="Times New Roman" w:hAnsi="Tahoma" w:cs="Tahoma"/>
                <w:sz w:val="6"/>
                <w:szCs w:val="6"/>
                <w:lang w:eastAsia="ru-RU"/>
              </w:rPr>
            </w:pPr>
            <w:r w:rsidRPr="00526434">
              <w:rPr>
                <w:rFonts w:ascii="Tahoma" w:eastAsia="Times New Roman" w:hAnsi="Tahoma" w:cs="Tahoma"/>
                <w:sz w:val="6"/>
                <w:szCs w:val="6"/>
                <w:lang w:eastAsia="ru-RU"/>
              </w:rPr>
              <w:t> </w:t>
            </w:r>
          </w:p>
        </w:tc>
      </w:tr>
      <w:tr w:rsidR="00526434" w:rsidRPr="00526434" w:rsidTr="00526434">
        <w:trPr>
          <w:trHeight w:val="390"/>
        </w:trPr>
        <w:tc>
          <w:tcPr>
            <w:tcW w:w="58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FFFFFF"/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264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Почтовый адрес регулируемой организации</w:t>
            </w:r>
          </w:p>
        </w:tc>
        <w:tc>
          <w:tcPr>
            <w:tcW w:w="57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E3FAFD"/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28" w:name="RANGE!F64"/>
            <w:bookmarkStart w:id="29" w:name="RANGE!F62"/>
            <w:bookmarkStart w:id="30" w:name="RANGE!F60"/>
            <w:bookmarkStart w:id="31" w:name="RANGE!F59"/>
            <w:bookmarkStart w:id="32" w:name="RANGE!F58"/>
            <w:bookmarkStart w:id="33" w:name="RANGE!F56"/>
            <w:bookmarkStart w:id="34" w:name="RANGE!F54"/>
            <w:bookmarkStart w:id="35" w:name="RANGE!F53"/>
            <w:bookmarkStart w:id="36" w:name="RANGE!F51"/>
            <w:bookmarkStart w:id="37" w:name="RANGE!F49"/>
            <w:bookmarkStart w:id="38" w:name="RANGE!F47"/>
            <w:bookmarkStart w:id="39" w:name="RANGE!F46"/>
            <w:bookmarkStart w:id="40" w:name="RANGE!F44"/>
            <w:bookmarkStart w:id="41" w:name="RANGE!F43"/>
            <w:bookmarkStart w:id="42" w:name="RANGE!F41"/>
            <w:bookmarkEnd w:id="29"/>
            <w:bookmarkEnd w:id="30"/>
            <w:bookmarkEnd w:id="31"/>
            <w:bookmarkEnd w:id="32"/>
            <w:bookmarkEnd w:id="33"/>
            <w:bookmarkEnd w:id="34"/>
            <w:bookmarkEnd w:id="35"/>
            <w:bookmarkEnd w:id="36"/>
            <w:bookmarkEnd w:id="37"/>
            <w:bookmarkEnd w:id="38"/>
            <w:bookmarkEnd w:id="39"/>
            <w:bookmarkEnd w:id="40"/>
            <w:bookmarkEnd w:id="41"/>
            <w:bookmarkEnd w:id="42"/>
            <w:r w:rsidRPr="005264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632962 Новосибирская область, </w:t>
            </w:r>
            <w:proofErr w:type="spellStart"/>
            <w:r w:rsidRPr="005264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Здвинский</w:t>
            </w:r>
            <w:proofErr w:type="spellEnd"/>
            <w:r w:rsidRPr="005264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район, </w:t>
            </w:r>
            <w:proofErr w:type="spellStart"/>
            <w:r w:rsidRPr="005264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с.Лянино</w:t>
            </w:r>
            <w:proofErr w:type="spellEnd"/>
            <w:r w:rsidRPr="005264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5264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ул.Южная</w:t>
            </w:r>
            <w:proofErr w:type="spellEnd"/>
            <w:r w:rsidRPr="005264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, 33</w:t>
            </w:r>
            <w:bookmarkEnd w:id="28"/>
          </w:p>
        </w:tc>
      </w:tr>
      <w:tr w:rsidR="00526434" w:rsidRPr="00526434" w:rsidTr="00526434">
        <w:trPr>
          <w:trHeight w:val="390"/>
        </w:trPr>
        <w:tc>
          <w:tcPr>
            <w:tcW w:w="5800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FFFFFF"/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264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Фамилия, имя, отчество руководителя</w:t>
            </w:r>
          </w:p>
        </w:tc>
        <w:tc>
          <w:tcPr>
            <w:tcW w:w="57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E3FAFD"/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43" w:name="RANGE!F65"/>
            <w:r w:rsidRPr="005264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Горбунов Алексей Юрьевич</w:t>
            </w:r>
            <w:bookmarkEnd w:id="43"/>
          </w:p>
        </w:tc>
      </w:tr>
      <w:tr w:rsidR="00526434" w:rsidRPr="00526434" w:rsidTr="00526434">
        <w:trPr>
          <w:trHeight w:val="705"/>
        </w:trPr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ind w:firstLineChars="400" w:firstLine="72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26434">
              <w:rPr>
                <w:rFonts w:ascii="Tahoma" w:eastAsia="Times New Roman" w:hAnsi="Tahoma" w:cs="Tahoma"/>
                <w:noProof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-19050</wp:posOffset>
                  </wp:positionH>
                  <wp:positionV relativeFrom="paragraph">
                    <wp:posOffset>28575</wp:posOffset>
                  </wp:positionV>
                  <wp:extent cx="323850" cy="323850"/>
                  <wp:effectExtent l="0" t="0" r="0" b="0"/>
                  <wp:wrapNone/>
                  <wp:docPr id="6" name="Рисунок 6" descr="update_org.png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HONE_PIC_2" descr="update_org.png" hidden="1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0"/>
                          </a:xfrm>
                          <a:prstGeom prst="rect">
                            <a:avLst/>
                          </a:prstGeom>
                          <a:ln w="0">
                            <a:noFill/>
                            <a:prstDash val="solid"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264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Ответственный за заполнение формы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ind w:firstLineChars="400" w:firstLine="72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526434" w:rsidRPr="00526434" w:rsidTr="00526434">
        <w:trPr>
          <w:trHeight w:val="390"/>
        </w:trPr>
        <w:tc>
          <w:tcPr>
            <w:tcW w:w="58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FFFFFF"/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264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57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E3FAFD"/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44" w:name="RANGE!F67:F70"/>
            <w:proofErr w:type="spellStart"/>
            <w:r w:rsidRPr="005264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Довгаль</w:t>
            </w:r>
            <w:proofErr w:type="spellEnd"/>
            <w:r w:rsidRPr="005264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Наталья Александровна</w:t>
            </w:r>
            <w:bookmarkEnd w:id="44"/>
          </w:p>
        </w:tc>
      </w:tr>
      <w:tr w:rsidR="00526434" w:rsidRPr="00526434" w:rsidTr="00526434">
        <w:trPr>
          <w:trHeight w:val="390"/>
        </w:trPr>
        <w:tc>
          <w:tcPr>
            <w:tcW w:w="5800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FFFFFF"/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264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57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E3FAFD"/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264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главный бухгалтер</w:t>
            </w:r>
          </w:p>
        </w:tc>
      </w:tr>
      <w:tr w:rsidR="00526434" w:rsidRPr="00526434" w:rsidTr="00526434">
        <w:trPr>
          <w:trHeight w:val="390"/>
        </w:trPr>
        <w:tc>
          <w:tcPr>
            <w:tcW w:w="5800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FFFFFF"/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264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Контактный телефон</w:t>
            </w:r>
          </w:p>
        </w:tc>
        <w:tc>
          <w:tcPr>
            <w:tcW w:w="57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E3FAFD"/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264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8(38363)34445</w:t>
            </w:r>
          </w:p>
        </w:tc>
      </w:tr>
      <w:tr w:rsidR="00526434" w:rsidRPr="00526434" w:rsidTr="00526434">
        <w:trPr>
          <w:trHeight w:val="390"/>
        </w:trPr>
        <w:tc>
          <w:tcPr>
            <w:tcW w:w="5800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FFFFFF"/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264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E-</w:t>
            </w:r>
            <w:proofErr w:type="spellStart"/>
            <w:r w:rsidRPr="005264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mail</w:t>
            </w:r>
            <w:proofErr w:type="spellEnd"/>
          </w:p>
        </w:tc>
        <w:tc>
          <w:tcPr>
            <w:tcW w:w="57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E3FAFD"/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color w:val="0000FF"/>
                <w:sz w:val="18"/>
                <w:szCs w:val="18"/>
                <w:u w:val="single"/>
                <w:lang w:eastAsia="ru-RU"/>
              </w:rPr>
            </w:pPr>
            <w:hyperlink r:id="rId6" w:history="1">
              <w:r w:rsidRPr="00526434">
                <w:rPr>
                  <w:rFonts w:ascii="Tahoma" w:eastAsia="Times New Roman" w:hAnsi="Tahoma" w:cs="Tahoma"/>
                  <w:color w:val="0000FF"/>
                  <w:sz w:val="18"/>
                  <w:szCs w:val="18"/>
                  <w:u w:val="single"/>
                  <w:lang w:eastAsia="ru-RU"/>
                </w:rPr>
                <w:t>GKX11@yandex.ru</w:t>
              </w:r>
            </w:hyperlink>
          </w:p>
        </w:tc>
      </w:tr>
    </w:tbl>
    <w:p w:rsidR="0023261C" w:rsidRDefault="0023261C"/>
    <w:p w:rsidR="00526434" w:rsidRDefault="00526434"/>
    <w:p w:rsidR="00526434" w:rsidRDefault="00526434"/>
    <w:p w:rsidR="00526434" w:rsidRDefault="00526434"/>
    <w:p w:rsidR="00526434" w:rsidRDefault="00526434"/>
    <w:tbl>
      <w:tblPr>
        <w:tblW w:w="11660" w:type="dxa"/>
        <w:tblLook w:val="04A0" w:firstRow="1" w:lastRow="0" w:firstColumn="1" w:lastColumn="0" w:noHBand="0" w:noVBand="1"/>
      </w:tblPr>
      <w:tblGrid>
        <w:gridCol w:w="660"/>
        <w:gridCol w:w="4900"/>
        <w:gridCol w:w="4540"/>
        <w:gridCol w:w="1560"/>
      </w:tblGrid>
      <w:tr w:rsidR="00526434" w:rsidRPr="00526434" w:rsidTr="00526434">
        <w:trPr>
          <w:trHeight w:val="510"/>
        </w:trPr>
        <w:tc>
          <w:tcPr>
            <w:tcW w:w="11660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264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Перечень муниципальных районов и муниципальных образований (территорий действия тарифа)</w:t>
            </w:r>
          </w:p>
        </w:tc>
      </w:tr>
      <w:tr w:rsidR="00526434" w:rsidRPr="00526434" w:rsidTr="00526434">
        <w:trPr>
          <w:trHeight w:val="6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6434" w:rsidRPr="00526434" w:rsidTr="00526434">
        <w:trPr>
          <w:trHeight w:val="285"/>
        </w:trPr>
        <w:tc>
          <w:tcPr>
            <w:tcW w:w="556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264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Муниципальный район</w:t>
            </w:r>
          </w:p>
        </w:tc>
        <w:tc>
          <w:tcPr>
            <w:tcW w:w="6100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264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Муниципальное образование</w:t>
            </w:r>
          </w:p>
        </w:tc>
      </w:tr>
      <w:tr w:rsidR="00526434" w:rsidRPr="00526434" w:rsidTr="00526434">
        <w:trPr>
          <w:trHeight w:val="405"/>
        </w:trPr>
        <w:tc>
          <w:tcPr>
            <w:tcW w:w="660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26434">
              <w:rPr>
                <w:rFonts w:ascii="Tahoma" w:eastAsia="Times New Roman" w:hAnsi="Tahoma" w:cs="Tahoma"/>
                <w:noProof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19050</wp:posOffset>
                  </wp:positionV>
                  <wp:extent cx="219075" cy="209550"/>
                  <wp:effectExtent l="0" t="0" r="0" b="0"/>
                  <wp:wrapNone/>
                  <wp:docPr id="1" name="Рисунок 1" descr="Справка по листу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ExcludeHelp_2" descr="Справка по листу" hidden="1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0"/>
                          </a:xfrm>
                          <a:prstGeom prst="rect">
                            <a:avLst/>
                          </a:prstGeom>
                          <a:ln w="0">
                            <a:noFill/>
                            <a:prstDash val="solid"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264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49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264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264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264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ОКТМО</w:t>
            </w:r>
          </w:p>
        </w:tc>
      </w:tr>
      <w:tr w:rsidR="00526434" w:rsidRPr="00526434" w:rsidTr="00526434">
        <w:trPr>
          <w:trHeight w:val="225"/>
        </w:trPr>
        <w:tc>
          <w:tcPr>
            <w:tcW w:w="66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526434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526434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526434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526434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7</w:t>
            </w:r>
          </w:p>
        </w:tc>
      </w:tr>
      <w:tr w:rsidR="00526434" w:rsidRPr="00526434" w:rsidTr="00526434">
        <w:trPr>
          <w:trHeight w:val="1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thinReverseDiagStripe" w:color="C0C0C0" w:fill="auto"/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45" w:name="RANGE!E11:I15"/>
            <w:r w:rsidRPr="005264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  <w:bookmarkEnd w:id="45"/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thinReverseDiagStripe" w:color="C0C0C0" w:fill="auto"/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</w:pPr>
            <w:r w:rsidRPr="00526434"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thinReverseDiagStripe" w:color="C0C0C0" w:fill="auto"/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</w:pPr>
            <w:r w:rsidRPr="00526434"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thinReverseDiagStripe" w:color="C0C0C0" w:fill="auto"/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</w:pPr>
            <w:r w:rsidRPr="00526434"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  <w:t> </w:t>
            </w:r>
          </w:p>
        </w:tc>
      </w:tr>
      <w:tr w:rsidR="00526434" w:rsidRPr="00526434" w:rsidTr="00526434">
        <w:trPr>
          <w:trHeight w:val="285"/>
        </w:trPr>
        <w:tc>
          <w:tcPr>
            <w:tcW w:w="6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264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90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FAFD"/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264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Территория 1</w:t>
            </w:r>
          </w:p>
        </w:tc>
        <w:tc>
          <w:tcPr>
            <w:tcW w:w="454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</w:pPr>
            <w:r w:rsidRPr="00526434"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</w:pPr>
            <w:r w:rsidRPr="00526434"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  <w:t> </w:t>
            </w:r>
          </w:p>
        </w:tc>
      </w:tr>
      <w:tr w:rsidR="00526434" w:rsidRPr="00526434" w:rsidTr="00526434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264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B7E4FF"/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46" w:name="RANGE!G13:I13"/>
            <w:bookmarkStart w:id="47" w:name="RANGE!H11:H15"/>
            <w:bookmarkStart w:id="48" w:name="RANGE!G11:G15"/>
            <w:bookmarkEnd w:id="47"/>
            <w:bookmarkEnd w:id="48"/>
            <w:proofErr w:type="spellStart"/>
            <w:r w:rsidRPr="005264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Здвинский</w:t>
            </w:r>
            <w:proofErr w:type="spellEnd"/>
            <w:r w:rsidRPr="005264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муниципальный район</w:t>
            </w:r>
            <w:bookmarkEnd w:id="46"/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B7E4FF"/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5264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Лянинское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7EAD3"/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264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50613410</w:t>
            </w:r>
          </w:p>
        </w:tc>
      </w:tr>
      <w:tr w:rsidR="00526434" w:rsidRPr="00526434" w:rsidTr="00526434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526434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color w:val="000080"/>
                <w:sz w:val="18"/>
                <w:szCs w:val="18"/>
                <w:lang w:eastAsia="ru-RU"/>
              </w:rPr>
            </w:pPr>
            <w:r w:rsidRPr="00526434">
              <w:rPr>
                <w:rFonts w:ascii="Tahoma" w:eastAsia="Times New Roman" w:hAnsi="Tahoma" w:cs="Tahoma"/>
                <w:color w:val="000080"/>
                <w:sz w:val="18"/>
                <w:szCs w:val="18"/>
                <w:lang w:eastAsia="ru-RU"/>
              </w:rPr>
              <w:t>Добавить МО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2643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thinReverseDiagStripe" w:color="C0C0C0" w:fill="auto"/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2643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526434" w:rsidRPr="00526434" w:rsidTr="00526434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49" w:name="RANGE!E15:I15"/>
            <w:r w:rsidRPr="005264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  <w:bookmarkEnd w:id="49"/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rPr>
                <w:rFonts w:ascii="Tahoma" w:eastAsia="Times New Roman" w:hAnsi="Tahoma" w:cs="Tahoma"/>
                <w:color w:val="000080"/>
                <w:sz w:val="18"/>
                <w:szCs w:val="18"/>
                <w:lang w:eastAsia="ru-RU"/>
              </w:rPr>
            </w:pPr>
            <w:bookmarkStart w:id="50" w:name="RANGE!G15"/>
            <w:r w:rsidRPr="00526434">
              <w:rPr>
                <w:rFonts w:ascii="Tahoma" w:eastAsia="Times New Roman" w:hAnsi="Tahoma" w:cs="Tahoma"/>
                <w:color w:val="000080"/>
                <w:sz w:val="18"/>
                <w:szCs w:val="18"/>
                <w:lang w:eastAsia="ru-RU"/>
              </w:rPr>
              <w:t>Добавить территорию оказания услуг</w:t>
            </w:r>
            <w:bookmarkEnd w:id="50"/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264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thinReverseDiagStripe" w:color="C0C0C0" w:fill="auto"/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264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</w:tbl>
    <w:p w:rsidR="00526434" w:rsidRDefault="00526434"/>
    <w:p w:rsidR="00526434" w:rsidRDefault="00526434"/>
    <w:p w:rsidR="00526434" w:rsidRDefault="00526434"/>
    <w:tbl>
      <w:tblPr>
        <w:tblW w:w="20580" w:type="dxa"/>
        <w:tblLook w:val="04A0" w:firstRow="1" w:lastRow="0" w:firstColumn="1" w:lastColumn="0" w:noHBand="0" w:noVBand="1"/>
      </w:tblPr>
      <w:tblGrid>
        <w:gridCol w:w="408"/>
        <w:gridCol w:w="488"/>
        <w:gridCol w:w="4707"/>
        <w:gridCol w:w="760"/>
        <w:gridCol w:w="457"/>
        <w:gridCol w:w="577"/>
        <w:gridCol w:w="5541"/>
        <w:gridCol w:w="760"/>
        <w:gridCol w:w="408"/>
        <w:gridCol w:w="668"/>
        <w:gridCol w:w="5928"/>
      </w:tblGrid>
      <w:tr w:rsidR="00526434" w:rsidRPr="00526434" w:rsidTr="00526434">
        <w:trPr>
          <w:trHeight w:val="690"/>
        </w:trPr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20" w:type="dxa"/>
            <w:gridSpan w:val="6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264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 наличии (отсутствии) технической возможности подключения к централизованной системе холодного водоснабжения, а также о регистрации и ходе реализации заявок о подключении к централизованной системе холодного водоснабжения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6434" w:rsidRPr="00526434" w:rsidTr="00526434">
        <w:trPr>
          <w:trHeight w:val="300"/>
        </w:trPr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20" w:type="dxa"/>
            <w:gridSpan w:val="6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264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МУП ЖКХ "</w:t>
            </w:r>
            <w:proofErr w:type="spellStart"/>
            <w:r w:rsidRPr="005264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Лянинское</w:t>
            </w:r>
            <w:proofErr w:type="spellEnd"/>
            <w:r w:rsidRPr="005264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6434" w:rsidRPr="00526434" w:rsidTr="00526434">
        <w:trPr>
          <w:trHeight w:val="120"/>
        </w:trPr>
        <w:tc>
          <w:tcPr>
            <w:tcW w:w="62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6434" w:rsidRPr="00526434" w:rsidTr="00526434">
        <w:trPr>
          <w:trHeight w:val="120"/>
        </w:trPr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6434" w:rsidRPr="00526434" w:rsidTr="00526434">
        <w:trPr>
          <w:trHeight w:val="360"/>
        </w:trPr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6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264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Вид деятельности</w:t>
            </w:r>
          </w:p>
        </w:tc>
        <w:tc>
          <w:tcPr>
            <w:tcW w:w="7254" w:type="dxa"/>
            <w:gridSpan w:val="4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2643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Дифференциация по территориям</w:t>
            </w:r>
          </w:p>
        </w:tc>
        <w:tc>
          <w:tcPr>
            <w:tcW w:w="7752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2643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Дифференциация по централизованным системам</w:t>
            </w:r>
          </w:p>
        </w:tc>
      </w:tr>
      <w:tr w:rsidR="00526434" w:rsidRPr="00526434" w:rsidTr="00526434">
        <w:trPr>
          <w:trHeight w:val="450"/>
        </w:trPr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9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264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264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679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264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да/нет</w:t>
            </w:r>
          </w:p>
        </w:tc>
        <w:tc>
          <w:tcPr>
            <w:tcW w:w="1034" w:type="dxa"/>
            <w:gridSpan w:val="2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264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554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264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264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да/нет</w:t>
            </w:r>
          </w:p>
        </w:tc>
        <w:tc>
          <w:tcPr>
            <w:tcW w:w="1076" w:type="dxa"/>
            <w:gridSpan w:val="2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264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592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264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</w:t>
            </w:r>
          </w:p>
        </w:tc>
      </w:tr>
      <w:tr w:rsidR="00526434" w:rsidRPr="00526434" w:rsidTr="00526434">
        <w:trPr>
          <w:trHeight w:val="15"/>
        </w:trPr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51" w:name="RANGE!C12:C16"/>
            <w:bookmarkEnd w:id="51"/>
          </w:p>
        </w:tc>
        <w:tc>
          <w:tcPr>
            <w:tcW w:w="459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52" w:name="RANGE!D12:M16"/>
            <w:r w:rsidRPr="005264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  <w:bookmarkEnd w:id="52"/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53" w:name="RANGE!E12:E16"/>
            <w:r w:rsidRPr="005264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  <w:bookmarkEnd w:id="53"/>
          </w:p>
        </w:tc>
        <w:tc>
          <w:tcPr>
            <w:tcW w:w="679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54" w:name="RANGE!F12:F16"/>
            <w:r w:rsidRPr="005264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  <w:bookmarkEnd w:id="54"/>
          </w:p>
        </w:tc>
        <w:tc>
          <w:tcPr>
            <w:tcW w:w="457" w:type="dxa"/>
            <w:tcBorders>
              <w:top w:val="nil"/>
              <w:left w:val="nil"/>
              <w:bottom w:val="single" w:sz="4" w:space="0" w:color="BCBCBC"/>
              <w:right w:val="nil"/>
            </w:tcBorders>
            <w:shd w:val="thinReverseDiagStripe" w:color="C0C0C0" w:fill="auto"/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55" w:name="RANGE!G12:G16"/>
            <w:r w:rsidRPr="005264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  <w:bookmarkEnd w:id="55"/>
          </w:p>
        </w:tc>
        <w:tc>
          <w:tcPr>
            <w:tcW w:w="577" w:type="dxa"/>
            <w:tcBorders>
              <w:top w:val="nil"/>
              <w:left w:val="nil"/>
              <w:bottom w:val="single" w:sz="4" w:space="0" w:color="BCBCBC"/>
              <w:right w:val="nil"/>
            </w:tcBorders>
            <w:shd w:val="thinReverseDiagStripe" w:color="C0C0C0" w:fill="auto"/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264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56" w:name="RANGE!I12:I16"/>
            <w:r w:rsidRPr="005264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  <w:bookmarkEnd w:id="56"/>
          </w:p>
        </w:tc>
        <w:tc>
          <w:tcPr>
            <w:tcW w:w="748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57" w:name="RANGE!J12:J16"/>
            <w:r w:rsidRPr="005264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  <w:bookmarkEnd w:id="57"/>
          </w:p>
        </w:tc>
        <w:tc>
          <w:tcPr>
            <w:tcW w:w="408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bookmarkStart w:id="58" w:name="RANGE!K12:K16"/>
            <w:r w:rsidRPr="0052643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  <w:bookmarkEnd w:id="58"/>
          </w:p>
        </w:tc>
        <w:tc>
          <w:tcPr>
            <w:tcW w:w="668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264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2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thinReverseDiagStripe" w:color="C0C0C0" w:fill="auto"/>
            <w:noWrap/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bookmarkStart w:id="59" w:name="RANGE!M12:M16"/>
            <w:r w:rsidRPr="0052643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  <w:bookmarkEnd w:id="59"/>
          </w:p>
        </w:tc>
      </w:tr>
      <w:tr w:rsidR="00526434" w:rsidRPr="00526434" w:rsidTr="00526434">
        <w:trPr>
          <w:trHeight w:val="300"/>
        </w:trPr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9" w:type="dxa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264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707" w:type="dxa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B7E4FF"/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ind w:firstLineChars="200" w:firstLine="36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264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Холодное водоснабжение. Питьевая вода</w:t>
            </w:r>
          </w:p>
        </w:tc>
        <w:tc>
          <w:tcPr>
            <w:tcW w:w="679" w:type="dxa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B7E4FF"/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264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57" w:type="dxa"/>
            <w:vMerge w:val="restart"/>
            <w:tcBorders>
              <w:top w:val="nil"/>
              <w:left w:val="single" w:sz="4" w:space="0" w:color="C0C0C0"/>
              <w:bottom w:val="single" w:sz="4" w:space="0" w:color="BCBCBC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jc w:val="center"/>
              <w:rPr>
                <w:rFonts w:ascii="Marlett" w:eastAsia="Times New Roman" w:hAnsi="Marlett" w:cs="Tahoma"/>
                <w:sz w:val="24"/>
                <w:szCs w:val="24"/>
                <w:lang w:eastAsia="ru-RU"/>
              </w:rPr>
            </w:pPr>
            <w:r w:rsidRPr="00526434">
              <w:rPr>
                <w:rFonts w:ascii="Marlett" w:eastAsia="Times New Roman" w:hAnsi="Times New Roman" w:cs="Tahom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C0C0C0"/>
              <w:bottom w:val="single" w:sz="4" w:space="0" w:color="BCBCBC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264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541" w:type="dxa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264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8" w:type="dxa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B7E4FF"/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264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264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264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92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2643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526434" w:rsidRPr="00526434" w:rsidTr="00526434">
        <w:trPr>
          <w:trHeight w:val="300"/>
        </w:trPr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707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57" w:type="dxa"/>
            <w:vMerge/>
            <w:tcBorders>
              <w:top w:val="nil"/>
              <w:left w:val="single" w:sz="4" w:space="0" w:color="C0C0C0"/>
              <w:bottom w:val="single" w:sz="4" w:space="0" w:color="BCBCBC"/>
              <w:right w:val="single" w:sz="4" w:space="0" w:color="C0C0C0"/>
            </w:tcBorders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rPr>
                <w:rFonts w:ascii="Marlett" w:eastAsia="Times New Roman" w:hAnsi="Marlett" w:cs="Tahoma"/>
                <w:sz w:val="24"/>
                <w:szCs w:val="24"/>
                <w:lang w:eastAsia="ru-RU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C0C0C0"/>
              <w:bottom w:val="single" w:sz="4" w:space="0" w:color="BCBCBC"/>
              <w:right w:val="single" w:sz="4" w:space="0" w:color="C0C0C0"/>
            </w:tcBorders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541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748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08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526434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526434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2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thinReverseDiagStripe" w:color="C0C0C0" w:fill="auto"/>
            <w:noWrap/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color w:val="000080"/>
                <w:sz w:val="18"/>
                <w:szCs w:val="18"/>
                <w:lang w:eastAsia="ru-RU"/>
              </w:rPr>
            </w:pPr>
            <w:r w:rsidRPr="00526434">
              <w:rPr>
                <w:rFonts w:ascii="Tahoma" w:eastAsia="Times New Roman" w:hAnsi="Tahoma" w:cs="Tahoma"/>
                <w:color w:val="000080"/>
                <w:sz w:val="18"/>
                <w:szCs w:val="18"/>
                <w:lang w:eastAsia="ru-RU"/>
              </w:rPr>
              <w:t>Добавить централизованную систему</w:t>
            </w:r>
          </w:p>
        </w:tc>
      </w:tr>
      <w:tr w:rsidR="00526434" w:rsidRPr="00526434" w:rsidTr="00526434">
        <w:trPr>
          <w:trHeight w:val="300"/>
        </w:trPr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color w:val="000080"/>
                <w:sz w:val="18"/>
                <w:szCs w:val="18"/>
                <w:lang w:eastAsia="ru-RU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707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526434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526434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color w:val="000080"/>
                <w:sz w:val="18"/>
                <w:szCs w:val="18"/>
                <w:lang w:eastAsia="ru-RU"/>
              </w:rPr>
            </w:pPr>
            <w:r w:rsidRPr="00526434">
              <w:rPr>
                <w:rFonts w:ascii="Tahoma" w:eastAsia="Times New Roman" w:hAnsi="Tahoma" w:cs="Tahoma"/>
                <w:color w:val="000080"/>
                <w:sz w:val="18"/>
                <w:szCs w:val="18"/>
                <w:lang w:eastAsia="ru-RU"/>
              </w:rPr>
              <w:t>Добавить описание территории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526434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526434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526434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2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thinReverseDiagStripe" w:color="C0C0C0" w:fill="auto"/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526434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526434" w:rsidRPr="00526434" w:rsidTr="00526434">
        <w:trPr>
          <w:trHeight w:val="300"/>
        </w:trPr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59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526434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ind w:firstLineChars="200" w:firstLine="360"/>
              <w:rPr>
                <w:rFonts w:ascii="Tahoma" w:eastAsia="Times New Roman" w:hAnsi="Tahoma" w:cs="Tahoma"/>
                <w:color w:val="000080"/>
                <w:sz w:val="18"/>
                <w:szCs w:val="18"/>
                <w:lang w:eastAsia="ru-RU"/>
              </w:rPr>
            </w:pPr>
            <w:r w:rsidRPr="00526434">
              <w:rPr>
                <w:rFonts w:ascii="Tahoma" w:eastAsia="Times New Roman" w:hAnsi="Tahoma" w:cs="Tahoma"/>
                <w:color w:val="000080"/>
                <w:sz w:val="18"/>
                <w:szCs w:val="18"/>
                <w:lang w:eastAsia="ru-RU"/>
              </w:rPr>
              <w:t>Добавить вид деятельности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526434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526434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526434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526434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526434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526434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526434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2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thinReverseDiagStripe" w:color="C0C0C0" w:fill="auto"/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526434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</w:tbl>
    <w:p w:rsidR="00526434" w:rsidRDefault="00526434"/>
    <w:p w:rsidR="00526434" w:rsidRDefault="00526434"/>
    <w:p w:rsidR="00526434" w:rsidRDefault="00526434"/>
    <w:p w:rsidR="00526434" w:rsidRDefault="00526434"/>
    <w:p w:rsidR="00526434" w:rsidRDefault="00526434"/>
    <w:p w:rsidR="00526434" w:rsidRDefault="00526434"/>
    <w:p w:rsidR="00526434" w:rsidRDefault="00526434"/>
    <w:p w:rsidR="00526434" w:rsidRDefault="00526434"/>
    <w:tbl>
      <w:tblPr>
        <w:tblW w:w="9800" w:type="dxa"/>
        <w:tblLook w:val="04A0" w:firstRow="1" w:lastRow="0" w:firstColumn="1" w:lastColumn="0" w:noHBand="0" w:noVBand="1"/>
      </w:tblPr>
      <w:tblGrid>
        <w:gridCol w:w="558"/>
        <w:gridCol w:w="3860"/>
        <w:gridCol w:w="1102"/>
        <w:gridCol w:w="4280"/>
      </w:tblGrid>
      <w:tr w:rsidR="00526434" w:rsidRPr="00526434" w:rsidTr="00526434">
        <w:trPr>
          <w:trHeight w:val="750"/>
        </w:trPr>
        <w:tc>
          <w:tcPr>
            <w:tcW w:w="9800" w:type="dxa"/>
            <w:gridSpan w:val="4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6434" w:rsidRPr="00526434" w:rsidRDefault="00526434" w:rsidP="00526434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264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Форма 8. Информация о наличии (об отсутствии) технической возможности подключения (технологического присоединения) к централизованной системе холодного водоснабжения, а также о принятии и рассмотрении заявлений о заключении договоров о подключении (технологическом присоединении) к централизованной системе холодного водоснабжения</w:t>
            </w:r>
          </w:p>
        </w:tc>
      </w:tr>
      <w:tr w:rsidR="00526434" w:rsidRPr="00526434" w:rsidTr="00526434">
        <w:trPr>
          <w:trHeight w:val="300"/>
        </w:trPr>
        <w:tc>
          <w:tcPr>
            <w:tcW w:w="9800" w:type="dxa"/>
            <w:gridSpan w:val="4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264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МУП ЖКХ "</w:t>
            </w:r>
            <w:proofErr w:type="spellStart"/>
            <w:r w:rsidRPr="005264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Лянинское</w:t>
            </w:r>
            <w:proofErr w:type="spellEnd"/>
            <w:r w:rsidRPr="005264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</w:t>
            </w:r>
          </w:p>
        </w:tc>
      </w:tr>
      <w:tr w:rsidR="00526434" w:rsidRPr="00526434" w:rsidTr="00526434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80"/>
                <w:sz w:val="18"/>
                <w:szCs w:val="18"/>
                <w:lang w:eastAsia="ru-RU"/>
              </w:rPr>
            </w:pPr>
            <w:r w:rsidRPr="00526434">
              <w:rPr>
                <w:rFonts w:ascii="Tahoma" w:eastAsia="Times New Roman" w:hAnsi="Tahoma" w:cs="Tahoma"/>
                <w:b/>
                <w:bCs/>
                <w:color w:val="000080"/>
                <w:sz w:val="18"/>
                <w:szCs w:val="18"/>
                <w:lang w:eastAsia="ru-RU"/>
              </w:rPr>
              <w:t> </w:t>
            </w:r>
          </w:p>
        </w:tc>
      </w:tr>
      <w:tr w:rsidR="00526434" w:rsidRPr="00526434" w:rsidTr="00526434">
        <w:trPr>
          <w:trHeight w:val="1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80"/>
                <w:sz w:val="18"/>
                <w:szCs w:val="18"/>
                <w:lang w:eastAsia="ru-RU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</w:pPr>
            <w:r w:rsidRPr="00526434"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  <w:t>diff_1</w:t>
            </w:r>
          </w:p>
        </w:tc>
      </w:tr>
      <w:tr w:rsidR="00526434" w:rsidRPr="00526434" w:rsidTr="00526434">
        <w:trPr>
          <w:trHeight w:val="300"/>
        </w:trPr>
        <w:tc>
          <w:tcPr>
            <w:tcW w:w="6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264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60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264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Вид деятельности</w:t>
            </w:r>
          </w:p>
        </w:tc>
        <w:tc>
          <w:tcPr>
            <w:tcW w:w="42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D7EAD3"/>
            <w:hideMark/>
          </w:tcPr>
          <w:p w:rsidR="00526434" w:rsidRPr="00526434" w:rsidRDefault="00526434" w:rsidP="00526434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60" w:name="RANGE!H9:H11"/>
            <w:r w:rsidRPr="005264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Холодное водоснабжение. Питьевая вода</w:t>
            </w:r>
            <w:bookmarkEnd w:id="60"/>
          </w:p>
        </w:tc>
      </w:tr>
      <w:tr w:rsidR="00526434" w:rsidRPr="00526434" w:rsidTr="00526434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264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60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264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Территория оказания услуг</w:t>
            </w:r>
          </w:p>
        </w:tc>
        <w:tc>
          <w:tcPr>
            <w:tcW w:w="4280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D7EAD3"/>
            <w:hideMark/>
          </w:tcPr>
          <w:p w:rsidR="00526434" w:rsidRPr="00526434" w:rsidRDefault="00526434" w:rsidP="00526434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264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без дифференциации</w:t>
            </w:r>
          </w:p>
        </w:tc>
      </w:tr>
      <w:tr w:rsidR="00526434" w:rsidRPr="00526434" w:rsidTr="00526434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264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60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264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Централизованная система</w:t>
            </w:r>
          </w:p>
        </w:tc>
        <w:tc>
          <w:tcPr>
            <w:tcW w:w="4280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D7EAD3"/>
            <w:hideMark/>
          </w:tcPr>
          <w:p w:rsidR="00526434" w:rsidRPr="00526434" w:rsidRDefault="00526434" w:rsidP="00526434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264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без дифференциации</w:t>
            </w:r>
          </w:p>
        </w:tc>
      </w:tr>
      <w:tr w:rsidR="00526434" w:rsidRPr="00526434" w:rsidTr="00526434">
        <w:trPr>
          <w:trHeight w:val="300"/>
        </w:trPr>
        <w:tc>
          <w:tcPr>
            <w:tcW w:w="552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264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Параметры формы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264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526434" w:rsidRPr="00526434" w:rsidTr="00526434">
        <w:trPr>
          <w:trHeight w:val="675"/>
        </w:trPr>
        <w:tc>
          <w:tcPr>
            <w:tcW w:w="6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264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264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параметра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264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4280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264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</w:t>
            </w:r>
          </w:p>
        </w:tc>
      </w:tr>
      <w:tr w:rsidR="00526434" w:rsidRPr="00526434" w:rsidTr="00526434">
        <w:trPr>
          <w:trHeight w:val="450"/>
        </w:trPr>
        <w:tc>
          <w:tcPr>
            <w:tcW w:w="6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264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86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526434" w:rsidRPr="00526434" w:rsidRDefault="00526434" w:rsidP="0052643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264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Количество поданных заявлений </w:t>
            </w:r>
          </w:p>
        </w:tc>
        <w:tc>
          <w:tcPr>
            <w:tcW w:w="100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5264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ед</w:t>
            </w:r>
            <w:proofErr w:type="spellEnd"/>
          </w:p>
        </w:tc>
        <w:tc>
          <w:tcPr>
            <w:tcW w:w="42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E3FAFD"/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264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</w:t>
            </w:r>
          </w:p>
        </w:tc>
      </w:tr>
      <w:tr w:rsidR="00526434" w:rsidRPr="00526434" w:rsidTr="00526434">
        <w:trPr>
          <w:trHeight w:val="675"/>
        </w:trPr>
        <w:tc>
          <w:tcPr>
            <w:tcW w:w="6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264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526434" w:rsidRPr="00526434" w:rsidRDefault="00526434" w:rsidP="0052643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264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Количество исполненных заявлений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5264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ед</w:t>
            </w:r>
            <w:proofErr w:type="spellEnd"/>
          </w:p>
        </w:tc>
        <w:tc>
          <w:tcPr>
            <w:tcW w:w="4280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E3FAFD"/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264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</w:t>
            </w:r>
          </w:p>
        </w:tc>
      </w:tr>
      <w:tr w:rsidR="00526434" w:rsidRPr="00526434" w:rsidTr="00526434">
        <w:trPr>
          <w:trHeight w:val="1470"/>
        </w:trPr>
        <w:tc>
          <w:tcPr>
            <w:tcW w:w="6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264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526434" w:rsidRPr="00526434" w:rsidRDefault="00526434" w:rsidP="0052643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264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Количество заявлений о заключении договоров о подключении (технологическом присоединении), по которым отказано в заключении договора о подключении (технологическом присоединении)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5264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ед</w:t>
            </w:r>
            <w:proofErr w:type="spellEnd"/>
          </w:p>
        </w:tc>
        <w:tc>
          <w:tcPr>
            <w:tcW w:w="4280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E3FAFD"/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61" w:name="RANGE!H17"/>
            <w:r w:rsidRPr="005264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</w:t>
            </w:r>
            <w:bookmarkEnd w:id="61"/>
          </w:p>
        </w:tc>
      </w:tr>
      <w:tr w:rsidR="00526434" w:rsidRPr="00526434" w:rsidTr="00526434">
        <w:trPr>
          <w:trHeight w:val="1050"/>
        </w:trPr>
        <w:tc>
          <w:tcPr>
            <w:tcW w:w="6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264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526434" w:rsidRPr="00526434" w:rsidRDefault="00526434" w:rsidP="0052643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264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Причины отказа в заключении договора о подключении (технологическом присоединении) к централизованной системе холодного водоснабжения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264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80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FFFFC0"/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264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</w:t>
            </w:r>
          </w:p>
        </w:tc>
      </w:tr>
      <w:tr w:rsidR="00526434" w:rsidRPr="00526434" w:rsidTr="00526434">
        <w:trPr>
          <w:trHeight w:val="1140"/>
        </w:trPr>
        <w:tc>
          <w:tcPr>
            <w:tcW w:w="6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264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526434" w:rsidRPr="00526434" w:rsidRDefault="00526434" w:rsidP="0052643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264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Наличие свободной мощности (резерва мощности) на соответствующих объектах централизованных систем холодного водоснабжения в течение одного квартала, в том числе: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264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тыс. куб. м/сутки</w:t>
            </w:r>
          </w:p>
        </w:tc>
        <w:tc>
          <w:tcPr>
            <w:tcW w:w="4280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D7EAD3"/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264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0,00</w:t>
            </w:r>
          </w:p>
        </w:tc>
      </w:tr>
      <w:tr w:rsidR="00526434" w:rsidRPr="00526434" w:rsidTr="00526434">
        <w:trPr>
          <w:trHeight w:val="555"/>
        </w:trPr>
        <w:tc>
          <w:tcPr>
            <w:tcW w:w="6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264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5.1</w:t>
            </w:r>
          </w:p>
        </w:tc>
        <w:tc>
          <w:tcPr>
            <w:tcW w:w="386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FAFD"/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264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264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тыс. куб. м/сутки</w:t>
            </w:r>
          </w:p>
        </w:tc>
        <w:tc>
          <w:tcPr>
            <w:tcW w:w="42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FFFFC0"/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264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0,00</w:t>
            </w:r>
          </w:p>
        </w:tc>
      </w:tr>
      <w:tr w:rsidR="00526434" w:rsidRPr="00526434" w:rsidTr="00526434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264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color w:val="000080"/>
                <w:sz w:val="18"/>
                <w:szCs w:val="18"/>
                <w:lang w:eastAsia="ru-RU"/>
              </w:rPr>
            </w:pPr>
            <w:bookmarkStart w:id="62" w:name="RANGE!E22"/>
            <w:r w:rsidRPr="00526434">
              <w:rPr>
                <w:rFonts w:ascii="Tahoma" w:eastAsia="Times New Roman" w:hAnsi="Tahoma" w:cs="Tahoma"/>
                <w:color w:val="000080"/>
                <w:sz w:val="18"/>
                <w:szCs w:val="18"/>
                <w:lang w:eastAsia="ru-RU"/>
              </w:rPr>
              <w:t>Добавить систему</w:t>
            </w:r>
            <w:bookmarkEnd w:id="62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264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264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</w:tbl>
    <w:p w:rsidR="00526434" w:rsidRDefault="00526434">
      <w:bookmarkStart w:id="63" w:name="_GoBack"/>
      <w:bookmarkEnd w:id="63"/>
    </w:p>
    <w:sectPr w:rsidR="00526434" w:rsidSect="00526434">
      <w:pgSz w:w="16838" w:h="11906" w:orient="landscape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434"/>
    <w:rsid w:val="0023261C"/>
    <w:rsid w:val="00526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2C14B"/>
  <w15:chartTrackingRefBased/>
  <w15:docId w15:val="{FA61DFD1-C015-461B-8B4F-39A414DEB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2643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53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5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KX11@yandex.ru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499</Words>
  <Characters>2847</Characters>
  <Application>Microsoft Office Word</Application>
  <DocSecurity>0</DocSecurity>
  <Lines>23</Lines>
  <Paragraphs>6</Paragraphs>
  <ScaleCrop>false</ScaleCrop>
  <Company>diakov.net</Company>
  <LinksUpToDate>false</LinksUpToDate>
  <CharactersWithSpaces>3340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2024-02-05T02:43:00Z</dcterms:created>
  <dcterms:modified xsi:type="dcterms:W3CDTF">2024-02-05T02:45:00Z</dcterms:modified>
</cp:coreProperties>
</file>